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【特惠·海南环岛游】海南双飞5天 | 海花岛 | 南山文化苑 | 直升飞机 | 椰海青春文化区 | 石梅湾沙滩|  玫瑰谷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环游海岛，约惠春天  ------
                <w:br/>
                ◆ 广东自组成团，品质保证
                <w:br/>
                ------ 舒适住宿 ------
                <w:br/>
                 ◆ 全程旅游度假酒店、一晚海花岛特色住宿
                <w:br/>
                ——— 约会春天，繁花正当时 ——— 
                <w:br/>
                ◆ 体验最时尚、最流行网红打卡项目——【直升机飞行体验】360度上帝视觉俯览三亚美景
                <w:br/>
                ◆ 浪漫之约，让爱情在绚烂的花海中绽放，留下永恒的浪漫瞬间—【亚龙湾国际玫瑰谷】
                <w:br/>
                 ◆ 游南山，朝拜108米南山海上观音圣像，为亲友祈福——5A级景区【南山佛教文化苑】
                <w:br/>
                 ◆ 环岛旅游公路最美海湾——【石梅湾】
                <w:br/>
                —— 媲美迪拜棕榈岛，海花探秘之旅——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中国（海南）南海博物馆】（游览时间90分钟，逢周一闭馆，如遇闭馆则改为【东方文化苑】游览）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乘车前往海南西部经济、交通、文化中心——儋州登陆【中国海花岛】（车程约150分钟）汇聚数百位国内外建筑大师，斥资千亿重构世界文化旅游版图。汇聚了全球28大热门旅游业态，倾力打造集主题乐园、度假酒店、购物美食、会议会展、滨海娱乐、文化演艺等于一体的一站式国际化度假目的地。自由打卡【海花岛1号岛】，赠送【海花岛博物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参考酒店：海花岛特色民宿：海花岛星之梦/朗云或不低于以上标准的备选酒店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体验最时尚、最流行、高逼格网红打卡项目—【豪华直升机低空飞行】（不含保险48元/人。起落约50秒）让您360度上帝视觉俯览三亚极美海景。乘直升机感受平稳开阔的全新视野，换个视角玩转浪漫三亚，沿海岸线低空飞行，穿梭于海天一色的美景，俯瞰三亚私享空中观景之旅。
                <w:br/>
                游览【椰海青春文化区-不含演出】 （停留时间约60分钟）【以海南特色美食、 民族风情、动态文化为体验， 打造演绎娱乐、 民俗体验、海岛休闲为一体的演绎文化主题旅游区；（推荐自费观看【红色娘子军表演260元/人】(约60分钟)在那个烽火连天的年代，有这么一群巾帼英雄。她们用自己的热血争取自由，在黑暗中寻找光明和信念！她们是——红色娘子军，那是一段祖辈人的青春，是一段该被刻骨铭记的历史。此次大型椰海青春实景影画·红色娘子军，以实景演艺的方式为游客呈现出一场真实的海南故事，一部全新的红色娘子军文化视觉盛宴。）
                <w:br/>
                交通：旅游车
                <w:br/>
                景点：【南山文化旅游区】、【豪华直升机低空飞行】和【椰海青春文化区-不含演出】
                <w:br/>
                自费项：【直升机低空飞行 不含保险48元/人】、【红色娘子军表演：260元/人】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早餐后出发，游览3A级景区【亚龙湾国际玫瑰谷】（赠送景区电瓶车，游览时间约 120 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点）
                <w:br/>
                游览【三亚凤凰岭海誓山盟景区】（游玩时间约120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被称为亚洲第一观海看城索道。是中国南方地区投入最大，风景最好的空中索道，缆车缓缓上升，三亚如一巨幅画卷，徐徐展开，整个城市尽收眼底。
                <w:br/>
                打卡热门综艺取景地、一片未被打扰过的海湾【石梅湾海滩】（游玩时间约90分钟）跟着电影游万宁|探寻《非诚勿扰3》取景地，重逢石梅湾那片山与海，石梅湾的自然资源丰富多彩，碧海、青山、白沙、奇石、岛屿、椰林、溪流于一体，山清水秀，景色怡人，充满原始的热带原生态自然风光。2024年6月，石梅湾被文化和旅游部认定为国家级旅游度假区。
                <w:br/>
                交通：旅游车
                <w:br/>
                景点：【亚龙湾国际玫瑰谷】、【三亚凤凰岭海誓山盟景区】和【石梅湾海滩】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2025-05-14T19:10:02+08:00</dcterms:created>
  <dcterms:modified xsi:type="dcterms:W3CDTF">2025-05-14T19:10:02+08:00</dcterms:modified>
</cp:coreProperties>
</file>

<file path=docProps/custom.xml><?xml version="1.0" encoding="utf-8"?>
<Properties xmlns="http://schemas.openxmlformats.org/officeDocument/2006/custom-properties" xmlns:vt="http://schemas.openxmlformats.org/officeDocument/2006/docPropsVTypes"/>
</file>