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【全景·绚丽双岛】海南双飞5天｜蜈支洲岛｜天涯海角｜南山文化苑｜万宁山钦湾｜槟榔谷｜玫瑰谷行程单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FG-202605-G3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★优选酒店，一次旅行多重体验
                <w:br/>
                ◆ 当地3晚豪华度假酒店（网评4钻）
                <w:br/>
                ◆ 升级1晚森林、海洋、沙漠、冰川4大主题欧式城堡连接而成的【海花岛欧堡酒店】
                <w:br/>
                <w:br/>
                ★畅游东方夏威夷
                <w:br/>
                ◆了解习总书记“小康不小康，关键看老乡”精神与玫瑰谷乡村振兴战略【亚龙湾国际玫瑰谷】
                <w:br/>
                ◆ 朝拜108米南山海上观音圣像——5A级景区【南山佛教文化苑】
                <w:br/>
                ◆ 海南名片5A级景区—【天涯海角】亲临天之涯海之角，赏天涯·海角·南天一柱等石刻
                <w:br/>
                ◆ 岛中之王、浪漫情人岛，触摸世界上最白，最细，最柔软的细沙【蜈支洲岛】
                <w:br/>
                ◆ 打卡海南最美环岛旅游公路——【万宁临崖段】
                <w:br/>
                ◆ 悬崖下的秘境海滩、冯小刚电影《非诚勿扰3》拍摄取景地——【山钦湾燕子洞】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◆特别赠送：海洋乐园门票*2张 或 水上王国门票*2张（无限次入园）、小火车全日票*2张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各位贵宾请于指定时间在广州白云机场集合，工作人员协助您办理乘机手续，后乘飞机前往国际旅游岛----海口市（飞机时间约90分钟）。接机入住酒店休息。
                <w:br/>
                温馨提示：
                <w:br/>
                1、 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参考酒店：锦江都成/润泰/格林东方/凯顿/金银龙/五指山国际/海岛森林/鑫源温泉酒店或不低于以上标准的备选酒店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万宁山钦湾，打卡海南最美旅游公路——【万宁·临崖段】，游玩悬崖下的秘境海滩，冯小刚电影《非诚勿扰3》拍摄取景地——【山钦湾燕子洞】（游玩时间约60分钟），原生态未开发，金黄色沙滩，湛蓝海水，还有巨大火山石，一个出大片的好地方。
                <w:br/>
                游览《私人定制》取景拍摄地—【蜈支洲岛】(游览时间含船程约3小时）蜈支洲岛享有"潜水基地"美誉。四周海域清澈透明，海水能见度6~27米，水域中盛产夜光螺、海参、龙虾、马鲛鱼、海胆、鲳鱼及五颜六色的热带鱼，南部水域海底有着保护很好的珊瑚礁，是世界上为数不多的没有礁石或者鹅卵石混杂的海岛，是国内潜水基地，极目远眺，烟波浩渺，海天一色。
                <w:br/>
                温馨提示：景区属于海岛景区，海况复杂多变，为确保游客安全，70岁以上老人、孕妇、行动不便者等特殊人群不适合上岛。
                <w:br/>
                交通：旅游车
                <w:br/>
                景点：【山钦湾燕子洞】和【蜈支洲岛】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参考酒店：三亚京华酒店/氢森国际/海洋探索世界/心一境禅意/柏栎酒店/保利凤凰/君亭酒店/黎客国际/氢森国际/雅布伦/顺龙/禅意/鲁迅中学/宝盛/黄河京都/非繁城品/君锦滨海或不低于以上标准的备选酒店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早餐后出发，游览【亚龙湾国际玫瑰谷】（赠送电瓶车，游览时间约100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景点：【三亚国际玫瑰谷】、【南山文化旅游区】、【天涯海角】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参考酒店：三亚京华酒店/氢森国际/海洋探索世界/心一境禅意/柏栎酒店/保利凤凰/君亭酒店/黎客国际/氢森国际/雅布伦/顺龙/禅意/鲁迅中学/宝盛/黄河京都/非繁城品/君锦滨海或不低于以上标准的备选酒店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三亚-海花岛（车程约 3.5 小时）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赠送乐园畅玩大礼包：（入住期间任选1天使用，赠送项目，不用不退）
                <w:br/>
                ①二选一：水上王国（单次票价值228）或 海洋乐园（单次票价值198）—尊享无限次入园特权；
                <w:br/>
                ② 小火车全日票（价值¥40）
                <w:br/>
                1、水上王国：是中国首家海岛雪山主题水乐园，海南面积最大、项目最全，17项国际顶级设备打造夏日清凉沉浸式体验。（每间房含2张，自愿放弃不用不退，第三成人增订门票228元/人）平日周一至周五 14:00-20:00(19:00停止检票)；周末14:00-21:00(20:00停止检票)；
                <w:br/>
                适用范围：门票采取实名制形式，入园需提供身份证信息；
                <w:br/>
                每张全票可携带2名身高1米（不含）以下的免票儿童入园，且携带免票儿童的使用人须18周岁（含）以上（注：免票儿童入园检票时需现场量身高，若超高需另行补票，未满16周岁的未成年人需由监护人携带入场游玩）
                <w:br/>
                <w:br/>
                2、海洋乐园：包括极地世界、深海梦幻、热带雨林三大生态圈，四大海洋主题片区全覆盖。汇集白鯨、北极熊、海豚、海狮、水豚、小浣熊等萌趣生灵，搭配七大特色游乐设施，沉浸式探索奇幻海洋秘境。（每间房含2张，自愿放弃不用不退， 第三成人增订门票198元/人）营业时间：10:00-20:00（16:00停止检票）。
                <w:br/>
                适用范围：门票采取实名制形式，入园需提供身份证信息；
                <w:br/>
                每张全票可携带2名身高1米（不含）以下的免票儿童入园，且携带免票儿童的全票使用人须18周岁（含）以上。（注：免票儿童入园检票时需现场量身高，若超高需另行补票，未满16周岁的未成年人需由监护人携带入场游玩。）
                <w:br/>
                <w:br/>
                3、小火车全日票：（每间房含2张，自愿放弃不用不退，第三成人增订门票40元/人）小火车站点：欧堡酒店站-商业街站-奥特莱斯站-商业街金牛广场站-婚礼庄园灯光秀站-饮食街站-双子沙滩星塔站-双子沙滩月塔站-文化娱乐城站-乐园温泉站-童世界南天门站-金立酒店站-观海日落广场站-观海公园站-欧堡酒店站；
                <w:br/>
                车票使用时间9:00-22:00；（其中观海落日广场末班时间根据落日时间动态调整，具体以现场运营为准）；注：身高 1 米以下的儿童免票,每张成人票可携带 2 名免票儿童
                <w:br/>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w:br/>
                【 海花岛水上乐园入园须知 】
                <w:br/>
                (1)游玩水上王国设施均需穿泳衣，景区不提供免费泳衣，届时请您携带合适的泳装游玩设备，不合适的泳装包括但不限于以下:内衣、宽松肥大的服装、休闲装、带有柳钉、扣子或暴露金属的泳装或服装。园内亦有商店可自行选购。
                <w:br/>
                (2)水上王国的游乐设施对身高、体重及年龄有参玩条件的限制:年龄大于60周岁，体重大于90KG的游客，谢绝体验大部分游乐设施，详情可查看各游乐设施参玩条件说明。
                <w:br/>
                (3)游玩项目:巨蟒魔毯、水上竞技、极限竞速、勇士冲浪、悠闲SPA、摇摆回旋、雪地集结号&amp;暴冰碗、飓浪谷、激流过山车、波浪湾、宝贝溜溜滑、雪山飞龙&amp;尖峰极速、冰河漂流、嬉水芭比、雪域风暴、椰林水寨(17台项目)。
                <w:br/>
                (4)暂未开放项目:雪峰缆车。
                <w:br/>
                注:个别项目会根据现场运营情况，进行分时段开放，如遇设备周/月检、设备维修等，项目将暂停开放，请以现场设备公示时间为准。给您带来的不便，敬请谅解。
                <w:br/>
                <w:br/>
                <w:br/>
                【 海花岛海洋乐园入园须知 】
                <w:br/>
                1、16周岁以下的游客以及不能辨认自己行为的游客，需在有安全监护能力的(成年)人陪同下方可入园，陪同人员须购买门票。请陪同人员照顾好随行长者、小孩及行动不便人士，并自行保管好私人财物，谨防遗失及被盗.3入园规定
                <w:br/>
                2、为了公众安全，所有游客进入乐园前，个人及随身行李均需接受安全检查,请遵循工作人员的指引，留意广播、警示标志、安全疏散通道，禁止进入未开放区域。
                <w:br/>
                3、本乐园将安全放在首位，园内部分游乐项目不适合高血压、心脏病患者,孕妇、残疾人、长者参玩;服用违禁药物及饮酒者禁止参与所有游乐项目。部分游乐项目限制存在某种身体状况及身患疾病人士乘坐，部分游乐项目有身高及体重参玩条件限制，参玩前请留意游乐项目入口处游玩须知，听从现场工作人员指引，否则，由此所造成的人身、财产损失由该游客自行承担。
                <w:br/>
                4、请勿随意触摸及投喂园区内的动物;参观展馆过程中，请勿在展馆内使用闪光灯拍摄及拍打展缸。
                <w:br/>
                *温馨提示：深海迷域、奇幻水族馆等部分项目暂未开放，实际开放项目以当日园区公告为准，敬请谅解。
                <w:br/>
                交通：旅游车
                <w:br/>
                景点：【槟榔谷】、【海花岛】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儋州-海口-广州（海花岛至海口车程月2小时，海口至广州飞行时间约90分钟）
                <w:br/>
                酒店享用早餐，自由畅玩海花岛打卡参考：
                <w:br/>
                1.双子沙滩：沙子细软，洁白如银.
                <w:br/>
                2.婚礼庄园：集欧式、灰调玻璃、粉色系9栋不同风格教堂，在绚烂花卉的簇拥下，更加梦幻，拿出自拍杆，与你的亲人一起合照一张吧，记录你们最开心的时刻。
                <w:br/>
                根据航班时间前往海口机场乘机返广州，结束行程。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3、用餐：含5正4早（酒店房含早，不用不退）。正团餐标准30/人/餐。10-12人/桌，此产品是打包价，所有餐食如自动放弃，款项恕不退还。餐饮风味、用餐条件与广东有一定的差异，大家应有心理准备。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2026-05-30T04:04:11+08:00</dcterms:created>
  <dcterms:modified xsi:type="dcterms:W3CDTF">2026-05-30T04:04:11+08:00</dcterms:modified>
</cp:coreProperties>
</file>

<file path=docProps/custom.xml><?xml version="1.0" encoding="utf-8"?>
<Properties xmlns="http://schemas.openxmlformats.org/officeDocument/2006/custom-properties" xmlns:vt="http://schemas.openxmlformats.org/officeDocument/2006/docPropsVTypes"/>
</file>