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【璀璨之旅】轻奢俄罗斯双首都9天|莫斯科|圣彼得堡|双动车|库宾卡坦克博物馆|克宫|莫斯科地铁|冬宫|普希金咖啡馆下午茶|伏特加博物馆|叶卡捷琳花园|琥珀宫|0自费|深圳往返行程单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EU17094857038i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深圳-莫斯科CZ8371 SZXSVO 1605-2100
                <w:br/>
                莫斯科-深圳CZ8372 SVOSZX 2310-1350+1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方便出行：仅需护照首页照片
                <w:br/>
                舒适保证：全程当地豪华舒适酒店
                <w:br/>
                内陆升级：特别升级两程高速动车，体验俄式铁路的浪漫风情
                <w:br/>
                贴心服务：全程中文领队导游贴心服务，你只管快乐地旅行
                <w:br/>
                升级景点：
                <w:br/>
                1、独家安排世界上最大的坦克博物馆之一，俄罗斯特色军事博物馆---库宾卡坦克博物馆 
                <w:br/>
                2、俄罗斯特色博物馆------伏特加博物馆参观+免费品尝伏特加
                <w:br/>
                3、俄罗斯经典三宫：
                <w:br/>
                *世界四大博物馆之一冬宫博物馆
                <w:br/>
                *俄罗斯总统府的所在地-克里姆林宫
                <w:br/>
                *俄罗斯超奢华宫殿-叶卡捷琳娜花园及琥珀宫
                <w:br/>
                4、特别安排极具历史的厚重感与文化美感的俄罗斯传奇餐厅之一------普希金咖啡馆下午茶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参考航班:深圳-莫斯科CZ8371 SZXSVO 1605-2100
                <w:br/>
                我们于出发当天按照指定时间前往国际机场（以出团通知为准），搭乘国际航班飞往俄罗斯首都-莫斯科，
                <w:br/>
                抵达后送往酒店办理入住手续, 开启我们对俄罗斯风情的探索之旅，度过愉快的旅程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库宾卡坦克博物馆★】今日我们前往位于市郊的库宾卡坦克博物馆，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【爱国者大教堂】（约30分钟）位于爱国者公园，是莫斯科斥资30亿打造的俄罗斯最美教堂，火出圈，去过的都大为惊叹！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 ，这是最好拥抱俄罗斯生活 ，平常俄罗斯美食的好地方。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莫斯科-圣彼得堡（动车约4小时）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游览完毕之后，乘坐4小时高速列车，前往圣彼得堡。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【伏特加博物馆体验之旅★】 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午餐：中式午餐     晚餐：俄式大餐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早餐后，开始游览：
                <w:br/>
                【阿芙乐号巡洋舰】（外观），它打响了十月革命的第一炮。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普希金咖啡馆下午茶★】是莫斯科的传奇餐厅之一，创立灵感来自吉尔伯特·贝考的歌词，深度还原俄罗斯贵族菜肴。餐厅装饰充满历史的厚重感与文化美感，巴洛克风格大厅，以古董望远镜、地球仪、星盘等还原了俄罗斯贵族的书房或是办公室场景；二楼是图书馆，藏书3000余册，收集从十八世纪到二十世纪初的藏书。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之后，乘坐4小时高速列车前往莫斯科。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参考航班：莫斯科-深圳CZ8372 SVOSZX 2310-1350+1
                <w:br/>
                游览最后景点，完成行程打卡，收起行囊准备回家。
                <w:br/>
                【莫斯科地铁★】莫斯科的另一张名片，它一直被公认为世界上最漂亮的地铁，地铁站的建筑造型各异、华丽典雅，享有“地下的艺术殿堂”之美称，是俄罗斯人的骄傲。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9天的旅程满载快乐与收获，乘航班回家啦！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抵达中国，提取行李，结束愉快的俄罗斯之旅。
                <w:br/>
                以上行程仅供参考，旅行社有权根据航班时间调整顺序。游览景点顺序和停留时间，旅行社有权根据当地天气、交通等情况调整景点顺序，实际停留时间以具体行程游览时间为准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1）机票：行程所列机票及税费(团队票不退、不改)
                <w:br/>
                2）住宿：行程所列7晚当地豪华酒店（标准双人间1/2间，旅途中安排同性客人共住一间，不保证夫妻同住，敬请谅解）
                <w:br/>
                3）签证：中国公民赴俄罗斯团体旅游签证
                <w:br/>
                4）巴士：根据最终团队人数调整车型,每天用车不超过 10 小时；
                <w:br/>
                5）用餐：全程7早11正
                <w:br/>
                早餐：7个酒店自助早餐
                <w:br/>
                正餐：10 个中式正餐八菜一汤（8-10 人一桌）+1 个普京木屋俄餐；
                <w:br/>
                6）门票：行程中所列景点第一道门票：库宾卡坦克博物馆、克里姆林宫、莫斯科地铁、冬宫博物馆、普希金咖啡馆下午茶、伏特加博物馆、叶卡捷琳娜花园+琥珀宫（行程中【】标注），其余为外观或免费景点
                <w:br/>
                7）导服：全程中文导游服务
                <w:br/>
                8）保险：旅行社责任险（仍建议自行购买商业保险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1.境外服务费：900 元/人（请同团费缴费时一并交齐）
                <w:br/>
                2.酒店单房差：3600元/全程7 晚，如需要单间请提前补交差价。
                <w:br/>
                3.“费用包含项目”未写的一切其他费用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特别约定：以定金缴纳为准，定金 3000 元/人，未缴纳定金无法保留位置，同时尾款需于出团前 7 个工作日前支付。
                <w:br/>
                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安全提示：车辆行驶中严禁离开座位，以防受伤，第一排座位为导游或领队工作位，严禁游客入座。
                <w:br/>
                未成年人必须有成年人陪伴方可参团，一起报名参团的承认即为未成年人参团过程中的监护人，有责任和义务为未成年人安全负责。
                <w:br/>
                特殊人群：我司（旅行社）不予孕妇签订合同，请报名时告知，若隐瞒出团、对可能造成的损害责任自己承担65 周岁以上老人必须充分对自身身体健康程度做好了解，在身体健康的情况下方可参团，同时需要签订健康免责书，对有健康问题、不适合参团的老人，我司不予接待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2026-04-26T00:43:45+08:00</dcterms:created>
  <dcterms:modified xsi:type="dcterms:W3CDTF">2026-04-26T00:43:45+08:00</dcterms:modified>
</cp:coreProperties>
</file>

<file path=docProps/custom.xml><?xml version="1.0" encoding="utf-8"?>
<Properties xmlns="http://schemas.openxmlformats.org/officeDocument/2006/custom-properties" xmlns:vt="http://schemas.openxmlformats.org/officeDocument/2006/docPropsVTypes"/>
</file>