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率性成都|古蜀文化探秘亲子研学7天行程单</w:t>
      </w:r>
    </w:p>
    <w:p>
      <w:pPr>
        <w:jc w:val="center"/>
        <w:spacing w:after="100"/>
      </w:pPr>
      <w:r>
        <w:rPr>
          <w:rFonts w:ascii="宋体" w:hAnsi="宋体" w:eastAsia="宋体" w:cs="宋体"/>
          <w:sz w:val="20"/>
          <w:szCs w:val="20"/>
        </w:rPr>
        <w:t xml:space="preserve">感受自然  解读历史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YX20250213CD01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学有所获：多维丰富知识体系，探索历史脉络，让孩子在行走中打开“课本”在体验中收获知识，同时获得分量级实践证书，为孩子成长助力。
                <w:br/>
                独特体验：和国宝亲密接触，化身熊猫“铲屎官”，化身“考古学家”挖掘蜀都千年历史文化。
                <w:br/>
                观有所感：千古奇功—都江堰，感受贯穿蜀都三千年的璀璨文明；走进诗圣故居—杜甫草堂，欣赏独特“混合式”中国古典园林，感受古往今来的历史变迁。
                <w:br/>
                品质相伴：当地人文导师随行授课，全程高品质住宿体验，品尝成都特色美食，随行老师全程拍摄记录，定格精彩瞬间。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走进巴蜀大地，解锁神秘的天府文化，深入大熊猫自然保护区，乐研世界文化遗产都江堰水利工程， 欣赏川剧精彩绝伦， 体验川菜香飘四溢，感受宽窄巷子人生哲理， 了解中国唯一君臣合祀祠堂武侯祠，多维度感受和探知蜀文化！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欢迎晚宴
                <w:br/>
                上午： 各自城市前往成都
                <w:br/>
                下午： 前往人民公园鹤鸣茶社，看川剧变脸等，感受成都的悠闲。
                <w:br/>
                晚上： 成都美食及简单交流会
                <w:br/>
                交通：旅游大巴车
                <w:br/>
                景点：人民公园茶社，川剧变脸
                <w:br/>
                到达城市：成都市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走进三星堆  与古蜀文明对话
                <w:br/>
                上午： 沉睡数千年，一醒惊天下。探秘古蜀文化：三星堆遗址博物馆听讲解了解几千年的古蜀文明，认识三星堆遗址在考古学界的重要地位，它的神秘和太多的未解之谜，为什么它的挖掘会引起全世界的关注？
                <w:br/>
                下午： 古蜀文明探索营：体验考古实践。模拟玉器和青铜器制作。
                <w:br/>
                总结：
                <w:br/>
                “20世纪人类最重大考古发现之一”的三星堆为什么能够震惊世界？？
                <w:br/>
                <w:br/>
                备注：因三星堆门票预约限制，所以实际行程可能会有前后顺序调整，但不影响研学内容和景点
                <w:br/>
                交通：旅游大巴车
                <w:br/>
                景点：三星堆博物馆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问道青城山
                <w:br/>
                上午：观音阁老茶馆。
                <w:br/>
                下午：世界文化遗产，中国道教名山——青城山探幽走进自然，并了解道教知识。
                <w:br/>
                总结：
                <w:br/>
                1、“道法自然”究竟是什么？？
                <w:br/>
                交通：旅游大巴车
                <w:br/>
                景点：青城山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都江堰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守护国宝 寻踪都江古堰
                <w:br/>
                上午：参观都江堰熊猫乐园—大熊猫形态行为观察—了解大熊猫的生活习惯和生活方式等熊猫志愿活动；
                <w:br/>
                中午：基地午餐
                <w:br/>
                下午：世界文化遗产都江堰迄今为止年代最久、唯一留存、仍在一直使用、以无坝引水为特征的宏大水利工程。在真实情境里领略两千多年前的古人智慧；
                <w:br/>
                总结：
                <w:br/>
                1、侦查大熊猫的生活环境记录大熊猫的生活习性，为保护濒危物种贡献自己的一份力量。
                <w:br/>
                2、了解李冰父子的历史典故。都江堰水利工程的结构与原理。
                <w:br/>
                交通：旅游大巴车
                <w:br/>
                景点：大熊猫乐园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东坡故里  草堂古韵
                <w:br/>
                上午：前往眉山，走访国保单位三苏祠，在苏东坡故里听东坡故事，学东坡精神；
                <w:br/>
                下午：国保单位杜甫草堂，学习杜诗，探访草堂古韵悠长。
                <w:br/>
                总结：
                <w:br/>
                1、了解苏东坡圣洁的人格和豁达的情怀。
                <w:br/>
                2、领悟诗圣杜甫忧国忧民的爱国爱民精神、高尚的人格魅力和精品意识。
                <w:br/>
                交通：旅游大巴车
                <w:br/>
                景点：三苏祠、杜甫草堂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漆器制作  传承民族精神
                <w:br/>
                上午： 学习成都代表性国家级非遗——漆器工艺，发挥匠心，制作属于自己的器物。
                <w:br/>
                下午： 解锁天府文化，参观成都武侯祠博物馆，了解三国文化，学习诸葛亮名篇，聆听君臣合祀的故事，仿佛穿越历史，回到了战火纷飞、群雄逐鹿的三国时代。
                <w:br/>
                总结：
                <w:br/>
                结合名著《三国演义》认识三国的历史背景和攻心审势的治国之道，体会三国人物的生平事迹和精神思想。
                <w:br/>
                交通：旅游大巴车
                <w:br/>
                景点：武侯祠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挥别巴蜀  返程回家
                <w:br/>
                结束愉快巴蜀之行，散团！
                <w:br/>
                交通：旅游大巴
                <w:br/>
                景点：无
                <w:br/>
                到达城市：成都市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1、交通：全程当地用车根据团队人数安排9-55座空调旅游车，每人一个正座。全车预留3或以上空座；
                <w:br/>
                2、用餐：全程11正6早餐（正餐40元-80元/人不等，成都特色小吃、火锅）为保证用餐出品质量，如游客放弃用餐，费用不退，敬请留意；正餐八菜一汤不含酒水（10-12人/桌，人数未达到一桌的菜式或数量将作出相应的调整或减少），餐饮风味、用餐条件与广东有一定的差异，大家应有心理准备；
                <w:br/>
                2、导师：当地资深讲师服务，满20人安排全陪领队；
                <w:br/>
                3、门票：包价项目景点（区）的第一道门票费；
                <w:br/>
                4、课程体验：含模拟考古、熊猫义工、漆器工艺及课程相关物料；
                <w:br/>
                5、保险：含研学保险。
                <w:br/>
                6、儿童收费范围：8—15周岁或者身高1.2—1.5米以下，请自备学生证。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1、个人出发地至成都往返大交通费用。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招募对象：7-15岁亲子家庭；
                <w:br/>
                特别提醒：因每日限定人数，节假日不保证熊猫义工能够参加（费用退回，请悉知）。
                <w:br/>
                1、此产品出于安全考虑，18岁以下未成年人需要至少一名成年旅客陪同。
                <w:br/>
                2、预订出行人需确保身体健康适宜旅游，如出行人中有70周岁(含)以上老人、须至少有1位18周岁—69周岁亲友陪同方可参团，敬请谅解！
                <w:br/>
                3、饮食有特殊要求者，可做合适安排；
                <w:br/>
                4、主体内容架构不变，如遇到恶劣天气或疫情政策等不可抗因素，部分项目会做更改；
                <w:br/>
                5、“广东中旅研学中心”拥有活动中拍摄影像资料的使用权和所有权；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**因为三星堆门票预约限制，所以实际行程参观顺序会有前后调整，但不影响研学内容和景点，请悉知**
                <w:br/>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3、【单人报名】本产品为研学亲子产品，不建议成人或孩子单独报名，我们建议家长携带6-15周岁孩子共同参加。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（2）请在搭乘飞机，游览，酒店入住，乘坐交通工具时，务必携带和看管好自己的贵重物品和资料，随同导游或领队带领并注意结伴而行。
                <w:br/>
                （3）此旅游产品为团队游，未经随团领队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9、【保险】本产品内所含保险由亚普人保提供。客人可自愿放弃投保，如因客人放弃投保而产生的风险和损失将由客人自行承担。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2025-12-16T13:28:51+08:00</dcterms:created>
  <dcterms:modified xsi:type="dcterms:W3CDTF">2025-12-16T13:28:51+08:00</dcterms:modified>
</cp:coreProperties>
</file>

<file path=docProps/custom.xml><?xml version="1.0" encoding="utf-8"?>
<Properties xmlns="http://schemas.openxmlformats.org/officeDocument/2006/custom-properties" xmlns:vt="http://schemas.openxmlformats.org/officeDocument/2006/docPropsVTypes"/>
</file>