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【生活在温汤】江西高铁5天 | 宜春 | 明月山 | 宋城明月千古情 | 千年温汤古镇 | 南惹古村 | 仰山栖隐禅寺 | 井冈山行程单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宜春-广州南G1403/11:45-15:30或其他车次
                <w:br/>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★优选住宿：全程入住温汤镇当地富硒温泉酒店，4晚不挪窝，旅途更舒适。
                <w:br/>
                ★行程体验元素丰富：月亮文化、禅宗文化、温泉文化、自然风光、千年古村，体验最丰富的旅居度假。
                <w:br/>
                ★红色文化：“星星之火”不仅燃遍了神州，同时，凝聚成了不朽的井冈山革命精神。
                <w:br/>
                ★直达宜春往返，轻松车程，纯玩零购物、开启怡情养生之旅。
                <w:br/>
                ★特别赠送：一次温汤特色吉尼斯泡脚体验。
                <w:br/>
                ★每天每人赠送一瓶富硒润田翠矿泉水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全天：广州南乘坐高铁前往“月亮之都、禅宗圣地、温泉之乡”宜春（参考车次：G1404/15:55-19:32或其他车次），抵达后前往温汤镇办理了入住酒店。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温汤镇：温汤大酒店/TOWO上品温泉度假酒店/宜春硒泉宾馆/泉月山庄度假酒店/酒友温泉酒店/书意温泉酒店其他同级酒店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栖隐禅寺-南惹古村
                <w:br/>
                上午：早餐后前往仰山栖隐禅寺（车程约0.5小时），仰山栖隐禅寺是禅林五家七宗第一家的沩仰宗祖庭，在整个宜春禅林中，占有重要地位。佛教史上划时代意义的‘马祖建道场’、‘百丈立清规’都发生在宜春市。禅宗‘一花五
                <w:br/>
                叶’之第一叶沩仰宗祖庭仰山栖隐禅寺，其遗址就位于宜春市袁州区洪江乡东南村殿上组。后前往被称为宜春的世外桃源的【南惹古村】，这是一座有800年历史的原生态小村，小村藏于禅宗祖庭地，村名来自梵语。梵语中的“兰若”
                <w:br/>
                是森林的意思，佛教引申为寂静之所。这里千年的银杏树、翠绿的竹海、流淌的溪水、古老的石桥静谧幽深，让人神往。
                <w:br/>
                下午：乘车前往【宋城明月千古情景区】（门票已含），七星级的大型歌舞《明月千古情》（演出时间：14:30-15:30），是一生必看的演出，巨型嫦娥造像气势宏伟，与宜春山水融为一体，是江西大地真善美儿女的化身。上万平方米全室
                <w:br/>
                内空调开放的大型旅游综合体内数十项儿童游乐妙处横生，是亲子互动的理想去处。巨大的月亮湖波光潋滟，营造出嫦娥奔月如梦似幻的神话意境。景区内鬼屋、听音室、台风屋等高科技体验项目惊喜连连。最不能错过的就是精彩指
                <w:br/>
                数七星级的大型歌舞《明月千古情》，是一生必看的演出。还有《锅庄狂欢》《彩楼抛绣球》《文天祥点兵》等数十大演艺秀和科技秀，感受一场文化与科技的饕餮盛宴。让我们在风光旖旎的明月山下，恋一轮温柔的明月，寻一段浪
                <w:br/>
                漫的邂逅，许一世无悔的情缘，赴一场千年的约会。
                <w:br/>
                交通：汽车
                <w:br/>
                景点：【栖隐禅寺】【南惹古村】【宋城明月千古情景区】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温汤镇：温汤大酒店/TOWO上品温泉度假酒店/宜春硒泉宾馆/泉月山庄度假酒店/酒友温泉 酒店/书意温泉酒店其他同级酒店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明月山-温汤古井泡脚
                <w:br/>
                上午：早餐后乘车赴【明月山景区】（车程时间约1小时，游览约5小时，已含大门票，不去不退，不含往观光车30元/人，不含往返索道150元/人），明月山景区素有“天然氧吧”、“天然动植物园”、“地质博物馆”的美誉，拥有“世界温泉健康名镇”和七顶国字号桂冠：国家级风景名胜区、国家AAAAA景区、国家级旅游度假区、国家森林公园、国家地质公园、国家自然遗产、中国温泉之乡。欣赏“明月广场相遇”、“荷塘月前相识”、“咏月碑林相知”、“竹林月影相约”等月亮文化景点，体验浪漫典雅的“月亮情之旅”。可乘缆车或步行登至山顶游览【梦月山庄】、【月亮湖】、【星月洞】；览明月山青云崖的峭壁之上的【青云栈道】，海拔1500多米，如盘云的游龙，蔚为状观。后可步行或乘缆车至中站，沿途游览【云谷飞瀑】、【玲珑瀑】、【鱼鳞瀑】、【玉龙瀑】、【飞练瀑】等，千百年来，明月山以其“山奇、泉硒、禅真、农趣”丰富而独特的旅游资源越来越为世人所称道。明月山植被茂盛，景观优美，有“绝壁惊人、怪石争奇、苍松斗妍、山花织锦”四绝，有竹海万顷，飞瀑流泉，是名符其实的“天然氧吧”。
                <w:br/>
                下午：游后乘车返回温汤古镇（车程时间约0.5小时），看古镇新貌，处处皆景，温汤古井，泡脚奇观（赠送古井泡
                <w:br/>
                脚体验，不去不退），沐富硒仙汤，探长寿密码......
                <w:br/>
                交通：汽车
                <w:br/>
                景点：【明月山景区】
                <w:br/>
                自费项：明月山往观光车30 元/人，明月山往返索道150元/人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温汤镇：温汤大酒店/TOWO上品温泉度假酒店/宜春硒泉宾馆/泉月山庄度假酒店/酒友温泉 酒店/书意温泉酒店其他同级酒店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温汤镇-井冈山-温汤镇
                <w:br/>
                全天：早餐后，乘车前往【井冈山革命烈士园】（车程约2小时）感怀红军先烈，(逢周二闭园不得参观，参观时间约1.5小时)景区内景点有：雕塑园、纪念碑、碑林等等参观。在这里远眺中国财山-【五指峰】97版100元人民币的背景图案，俯瞰中国最美的旅游小镇-井冈山茨坪;参观参观中宣部一号工程【井冈山革命博物馆】（周一毕馆，约1小时）气势恢弘的博物馆运用声、光、电的结合把你带回战争年代，6个展厅丰富的文物和史料向您详细再现井冈山革命斗争的风风雨雨），参观 【茨坪毛泽东旧居】（约30分钟）;1927年10月27 日,毛泽东率领湘赣边界秋收起义部队来到茨坪就居住在这里。在这里，他代表井冈山前委起草了《井冈山前委对中央的报告》即《井冈山的斗争》一文。游览结束后乘车返回温汤镇（车程约2小时）入住酒店。
                <w:br/>
                交通：汽车
                <w:br/>
                景点：【井冈山革命烈士园】【井冈山革命博物馆】【茨坪毛泽东旧居】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温汤镇：温汤大酒店/TOWO上品温泉度假酒店/宜春硒泉宾馆/泉月山庄度假酒店/酒友温泉 酒店/书意温泉酒店其他同级酒店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宜春-温馨的家
                <w:br/>
                早餐后适时返程，结束行程安排。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1、大交通：广州南-宜春，往返高铁/动车二等座（根据不同线路可修改），报名时请提供身份证复印件。
                <w:br/>
                2. 住宿：温汤镇豪华酒店，安排双人标间；酒店住宿若出现单男单女，客人须与其它同性客人同住，若不能服从旅行社安排或旅行社无法安排的，客人须当地补房差入住双人标间。
                <w:br/>
                温汤镇参考酒店：
                <w:br/>
                温汤大酒店/TOWO上品温泉度假酒店/宜春硒泉宾馆/泉月山庄度假酒店/酒友温泉
                <w:br/>
                酒店/书意温泉酒店其他同级酒店
                <w:br/>
                3.、用餐：4早0正餐（酒店房费含早，不用不退，如有特殊用餐需备注）
                <w:br/>
                4、当地旅游空调车，根据实际人数安排车辆大小，保证一人一正坐（备注：第一天、最后一天单司机接送站）
                <w:br/>
                5、门票：明月山门票、明月千古情门票+演出，温汤泡脚体验
                <w:br/>
                6、 当地优秀专业导服。
                <w:br/>
                7、门票优惠：此行程为旅游打包价产品，无任何门票优惠。
                <w:br/>
                8、小童：2周岁以下婴儿不含任何费用，全部由家长自理；2-11周岁小孩含机位、车位、半价正餐，不占床位、不含门票（超高门票需当地自理）。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1、不含明月山缆车150元/人（上行80元，下行70元）
                <w:br/>
                2、不含明月山往返电瓶车30元/人（单趟15元/人）
                <w:br/>
                2. 由于不可抗拒原因而需要变更行程时产生的费用（包括但不限于自然灾害、航班延误或取消、车辆故障、交通意外等）
                <w:br/>
                3 旅游意外保险，建议客人报名时自行购买。
                <w:br/>
                4、合同未约定由组团社支付的费用（包括行程以外非合同约定活动项目所需的费用、游览过程中缆车索道游船费、自由活动期间发生的费用等）。
                <w:br/>
                5、行程中发生的客人个人费用（包括交通工具上的非免费餐饮费、行李超重费、住宿期间的洗衣、电话、酒水饮料费、个人伤病医疗费等）。
                <w:br/>
                6、不含广州市区到广州高铁站接送，高铁站集中，高铁站散团。
                <w:br/>
                7、娱乐项目（景区特殊娱乐项目如：景区游船，漂流，越野车，骑马，歌舞晚宴，特色餐，歌舞表演以及个人消费项目等除外）不算自费景点。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明月山环保车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明月山往返缆车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人成团，为保证游客如期出发，我社将与其他旅行社共同委托南昌新旅程国际旅行社有限公司组织出发（全国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2024-12-05T09:57:38+08:00</dcterms:created>
  <dcterms:modified xsi:type="dcterms:W3CDTF">2024-12-05T09:57:38+08:00</dcterms:modified>
</cp:coreProperties>
</file>

<file path=docProps/custom.xml><?xml version="1.0" encoding="utf-8"?>
<Properties xmlns="http://schemas.openxmlformats.org/officeDocument/2006/custom-properties" xmlns:vt="http://schemas.openxmlformats.org/officeDocument/2006/docPropsVTypes"/>
</file>