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【玩转台山·食足5餐】台山浪漫品质3天游丨畅游两湾一岛丨打卡开平赤坎古镇丨浸泡被誉为“神仙水”的翔顺龙山温泉丨品尝特色黄鳝饭行程单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TX-20240321SP71248383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08：50番禺广场地铁E口（肯德基基盛万科店）
                <w:br/>
                <w:br/>
                下车点：
                <w:br/>
                跟上车点一致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★无限次浸泡罕见的硫氢化物泉被誉为“神仙水”的翔顺龙山温泉
                <w:br/>
                ★打卡开平百亿景区赤坎古镇
                <w:br/>
                ★“网红打CALL”抖音火爆摄影基地——【那琴半岛】
                <w:br/>
                ★寻访广东“天空之境”、醉美海岸线——【浪琴湾】
                <w:br/>
                ★夏日踏浪、沙滩漫步——【大浪湾】
                <w:br/>
                ★食足5餐：品尝特色开平黄鳝饭、任吃水果
                <w:br/>
                10人同时报名·赠送电动麻将（以实际安排为准）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酒店—大浪湾-广海渔人码头—浪琴湾—入住酒店    含：小吃                                  住：台山那琴西岸酒店/东平爱伯曼酒店/同级住宿
                <w:br/>
                早上指定时间地点集中乘车前往【大浪湾风景区】沙滩边各种礁石由于常年被海水风浪冲刷，形成大小不一，形态各异，造就了有别于其他沙滩的不一样风貌。每天吸引众多游客和新人到此来 拍摄婚纱照。（沙滩由于暗涌旋涡较多，只可以玩水、踏浪，严禁游泳与攀爬岩石）
                <w:br/>
                后前往【广海渔人码头】占地10多万平方，经营面积7万多平方，坐落于具有浓郁包含历史文化底蕴的广海古城之中。坐享丰富的滨海旅游资源，拥有浩瀚的海洋迷人景致。以天然环境缔造休闲观光、娱乐、购物、饮食于一体的旅游目的地。这里还可以自由扫货~~海味/干货/应有尽有~~让你满载而归！！参观【广海咸鱼体验馆】。亲身参观咸鱼实地晒场、腌制过程；了解广海咸鱼近600年的历史。品常新鲜出锅的咸鱼蒸饭（此为尝鲜体验）。
                <w:br/>
                前往【浪琴湾】（门票自理，参考价格15元/人），浪琴湾，是广东省台山市一景区，位于台山市北陡镇南部海湾，浪琴湾已经开发了。从北陡镇陡门区向南行18公里，可见到前方出现一片长长的木麻黄防风林带，林带的背后，就是若隐若现的蔚蓝色大海。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早餐—那琴半岛—午餐—赤坎古镇-水果—入住酒店  含：午餐 （黄鳝饭）、任吃水果                                住宿：翔顺龙山温泉酒店
                <w:br/>
                早上自理早餐。前往那琴半岛地址公园景区游玩,那琴半岛地质海洋公园位于广东省江门市台北市北陡镇浪琴湾。是一家4A级景区。这是一个可以放慢脚步细心品味的地方。这里充满着浪漫的气息，是婚纱摄影的绝好基地，仿佛像来到了希腊的圣托里尼岛，景区开放无边际游泳池，贵宾可带上靓衫泳衣，在里面度过一天美妙的时光。游毕享用午餐。
                <w:br/>
                前往【赤坎古镇】（可以自由参观免费区域,如入园需自费60元/人）投资60亿元的广东赤坎古镇侨乡国际旅游度假区位于江门开平市中部潭江河畔的赤坎古镇。现由乌镇旅游股份有限公司建设。为当地已有370年开埠建墟历史。赤坎古镇的建筑风格和民风生活融汇中西，凭借独特的华侨文化和家族管理体系发展成岭南独树一帜的商贸重埠。值得一提的是，当地拥有600多座骑楼，是全国规模最大、界面最连续、保存最完整的侨乡骑楼建筑群。将赤坎古镇打造成中国历史文化名镇。后前往餐厅享用黄鳝饭宴。后前往【四季果园】特别安排（当季水果任吃，带走另算10-12元/斤，以园区实际收费为准）水果是红光橙，沃柑，杨桃，番石榴等当季水果，新鲜水果让你大饱口福，开怀任摘任食之余（具体活动以果园安排为准）
                <w:br/>
                游毕后前往翔顺龙山温泉酒店：是广东翔顺集团有限公司属下的一家四星级旅游饭店，酒店宽敞明亮，布局新颖，现代设施齐备，是旅游、度假、朝圣、休养、娱乐的理想居停之所。龙山温泉属罕见的硫氢化物泉，水温高达72.8℃,含有硫化氢、钾、钠、硫酸盐和氡等多种矿物元素，对人体的风湿病、关节炎、心血管系统疾病有显著疗效，常浴还有舒经活络、消除疲劳、健身美容的功效。翔顺龙山温泉拥有景观欢乐池、儿童戏水池、游泳池、特色水疗池、热石床、湿蒸房等配套设施，能让您乐在其中，尽享休闲！有大小不同的大约26个养生温泉池。晚餐自理。
                <w:br/>
                10人同时报名·赠送电动麻将（使用时间到晚上10：00，以酒店实际安排为准。）
                <w:br/>
                赠送内容，数量有限先到先得。以酒店安排为准，若不能安排不作赔偿，敬请谅解！！！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早餐--国恩寺--藏佛坑—午餐—回程  含：早餐、午餐 （素食餐）
                <w:br/>
                睡到自然醒，吃个靓靓的海边早餐自理，前往参观游览【国恩寺】（游览约1.5小时）又名龙山寺，坐落于广东省云浮市新兴县六祖镇的龙山脚下，占地面积10000多平方米，由六祖惠能大师开山创建，始建于唐弘道元年（683年）。国恩寺寺内分别有寺前石牌坊，寺前山门、护法殿、放生池、珠亭、第一地牌坊、金刚殿、大雄宝殿、六祖殿；寺前后左右两厢分别设有地藏殿、达摩殿、文殊普贤殿、大势至殿、钟楼、鼓楼、客堂、斋堂、禅堂、录经堂等殿堂；寺左侧有报恩塔、佛宝舍利遗址、佛宝舍利殿、六祖纪念堂、功德堂、圆通宝殿（观音殿）、方丈室、六祖手植千年佛荔树；寺右侧有六祖父母坟、净心亭、思乡亭、铭泉阁、浴身亭；寺后有卓锡泉。国恩寺三大殿与山门牌坊仍保留着明代风格的建筑形式以及装饰工艺，具有较高的艺术价值。自唐代以来，国恩寺一直被佛教界视为岭南第一圣域，素有“南宗福地，东粤名山”之誉。
                <w:br/>
                【藏佛坑】享用午餐（素食餐）（车程约2小时，游览约1小时）景区位于广东省新兴县六祖镇寺田村东侧，距省级龙山温泉旅游度假区约4公里。藏佛坑内有约2公里的长坑延绵于两山之间，原始自然生态保持良好，坑内浅流飞瀑，奇岩怪石，绿荫山色相映成趣。藏佛坑景区坑内的化身潭有瀑布从峭壁下泻成数米深潭，潭内有岩洞传说是当年六祖圆寂后其弟子收藏六祖佛身之处。
                <w:br/>
                随后前往中华老字号【国药集团冯了性药厂】参观（厂区赠送每人一罐源吉林凉茶，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
                <w:br/>
                后统一集中乘车返回广州温馨的家，结束旅程！
                <w:br/>
                <w:br/>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用餐：全程含2个正餐+1早餐1任吃水果；（正餐：9-11 人一桌，如不足十人，菜数和菜量将相应减少；如果客人不用餐，或因客人 自身原因不能用餐，则费用不退，行程用餐自理期间导游推荐当地或附近用餐，费用自理,客人可自由参与。）
                <w:br/>
                住宿：第一晚：台山那琴西岸酒店/那琴浪琴公馆/东平爱伯曼酒店平同级住宿；
                <w:br/>
                第二晚：翔顺龙山温泉酒店；大床/双床（没有三人房，单人须补房差，不设退房差）
                <w:br/>
                导游：提供专业导游服务
                <w:br/>
                购物：全程没有购物店。
                <w:br/>
                门票：含景区第一大门票
                <w:br/>
                备注：敬请自行购买个人意外保险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2、自由活动期间的餐饮费和交通费；
                <w:br/>
                3、因交通延误、取消等意外事件或战争、罢工、自然灾害等不可抗拒力导致的额外费用；
                <w:br/>
                4、因旅游者违约、自身过错、自身疾病导致的人身财产损失而额外支付的费用；
                <w:br/>
                5、接待说明中“费用包含”内容以外的所有费用。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2025-06-14T21:03:54+08:00</dcterms:created>
  <dcterms:modified xsi:type="dcterms:W3CDTF">2025-06-14T21:03:54+08:00</dcterms:modified>
</cp:coreProperties>
</file>

<file path=docProps/custom.xml><?xml version="1.0" encoding="utf-8"?>
<Properties xmlns="http://schemas.openxmlformats.org/officeDocument/2006/custom-properties" xmlns:vt="http://schemas.openxmlformats.org/officeDocument/2006/docPropsVTypes"/>
</file>