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【漂流直通车】黄腾峡漂流行程单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LXBL-YB17125396998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清远黄腾峡漂流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上午8:30地铁5号线 珠江新城站A1出口上车（逾时不候）
                <w:br/>
                上午8:45地铁2号线 越秀公园c出口上车（逾时不候）
                <w:br/>
                上午09:20 地铁站9号线  花果山站A2出口（逾时不候）
                <w:br/>
                上午09:50 清远东方水韵（逾时不候）
                <w:br/>
                统一下车点：越秀公园地铁站附近下车、花果山站、清远东方水韵附近下车（具体情况按照导游安排）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挑战华南玻璃廊桥巅峰巨作，华南玻璃廊桥巅峰巨作；＂云端悬廊，独步天下＂——黄腾峡天门悬廊
                <w:br/>
                ★河道经专家精心设计，保留其原始风貌;
                <w:br/>
                ★ 河道貌岸然落差大，河道长而陡，刺激游客的感官;
                <w:br/>
                ★ 漂流水质清澈见底;峡谷烟雨弥漫，彩虹常见，更具神秘感受;
                <w:br/>
                ★ 黄腾十八瀑，回归自然，一步一景；
                <w:br/>
                ★ 漂流途中可观看壮丽瀑布，奇石险峰;
                <w:br/>
                ★ 漂流橡皮艇经改良设计，安全，舒适。
                <w:br/>
                ★ 体验真人CS，户外运动、军事模拟类、真人版吃鸡。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出发—真人CS—黄腾峡景区
                <w:br/>
                08:30-10:00 早上游客于以上指点地点集合，前往中国优秀旅游城市—清远。
                <w:br/>
                10:00-11:00 前往参加【水晶弹野战】（子弹200发），野战是模仿军事体验，军事娱乐的拓展和户外枪战的仿真游戏。为更真实的模拟现场体验，我引进的是专业化的军事装备M16三代电动连发水弹枪和军装迷你服。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真人野战是一种集运动与游戏于一体，紧张刺激的高新科技娱乐活动。
                <w:br/>
                【备注】野战为赠送项目，如当天野战基地人流量过大，或因暴雨等不可抗因素游玩不了，不退门票。
                <w:br/>
                11：30-12：30午餐自理(自理，约1小时）
                <w:br/>
                12：30-16：00 前往【黄腾峡生态旅游区】是国家 AAAA 级旅游景区，漂流行业龙头企业，位于清远市清城区，距离市中心仅 3.8 公里。凭借惊险刺激的漂流体验和优越的生态环境，黄腾峡漂流在业内享有“漂流之王”和“小九寨”的美誉，也被广大游客高度评价为中国“最具吸引力、最生态、最刺激、最好玩”的漂流项目。
                <w:br/>
                可选择参观有全国“漂流之王”之称的【黄腾峡漂流】位于清远市清城区，被冠以漂流之乡“漂流之王”的称号勇士漂需用时约70分钟，猛士漂需用时约90分钟，全程漂约2.5小时，将会享受到翡翠三叠、神龙赐水、银珠落玉盘、曲水回环、群龙戏水、双龙出海等景色怡人的乐趣。
                <w:br/>
                或选择参观【天门玻璃悬廊】，由2018 年开始，黄腾峡景区斥资 2.68 亿元，在峡谷的险峻山体上，倾力打造了集声、光、玻璃、水瀑于一体的超级玻璃桥廊项目——天门悬廊，目前成为广东省内唯一的玻璃悬廊。天门悬廊由三个钢混结构的巨型立柱支撑，外观如同双球拍交叉立于高山之上，直指云天，被广大游客形象的称为“大球拍”。悬廊整体由山体伸出直线长度达 368 米，仅最外侧单柱悬挑的环形悬廊长度既达 168 米，是美国科罗拉多大峡谷的 8 倍。旅客前往玻璃廊桥，绝大部分是为了获得惊险刺激的高空体验，而是否足够惊险刺激则取决于廊桥的高度。黄腾峡天门悬廊最外侧处于漂流河道上方，离地垂直高度达 500 米，此高度是广东目前玻璃廊桥同类产品的 4-5 倍。震憾的高空落差，带给游客无限的惊险体验，真正达到一步惊心，步步惊心，沿途可观赏好汉坡、浪漫花溪谷（水拱长廊）、黄腾十八瀑、中华第一仿真龙等特色网红景点。
                <w:br/>
                【黄腾十八瀑】以 360 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 实在让人神往。
                <w:br/>
                17:00  统一乘坐豪华大巴返回广州温馨的家园（广州越秀公园附近散团，回程时间视当天情况而定）。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1、车费：旅游空调大巴接送（保证1人一正座）      
                <w:br/>
                2、门票：（根据报名的项目安排门票）；
                <w:br/>
                3、导游：优秀导游服务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1、个人其他消费，景区内自设的购物商铺、娱乐等项目，属于旅游者个人消费行为，如产生纠纷或损失，本直通车不承担责任。
                <w:br/>
                2、本直通车不含个人意外险，建议客人自行购买或由组团社代买。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1、出发时，最好携带一套干净衣服，以备下船时更换，同时最好携带一双塑料拖鞋，以备漂流时在橡艇上穿； 
                <w:br/>
                2、漂流时不带现金和携带贵重物品上船，若有翻船或其它意外事情发生，漂流公司和保险公司不会赔偿游客所遗失的现金和物品；
                <w:br/>
                3、上船第一件事是仔细阅读漂流须知，听从工作人员的安排，穿好救生衣，找到安全绳； 
                <w:br/>
                4、在天气气温不高的情况下参加漂流，可在漂流当地购买雨衣；
                <w:br/>
                5、漂流船通过险滩时要听从工作人员的指挥，不要随便乱动，应紧抓安全绳，收紧双脚，身体向船体中央倾斜，以备缓冲；
                <w:br/>
                6、若遇翻船，您完全不用慌张，要沉着，因为您穿有救生衣； 
                <w:br/>
                7、不得随便下船游泳；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2026-04-06T00:20:37+08:00</dcterms:created>
  <dcterms:modified xsi:type="dcterms:W3CDTF">2026-04-06T00:20:37+08:00</dcterms:modified>
</cp:coreProperties>
</file>

<file path=docProps/custom.xml><?xml version="1.0" encoding="utf-8"?>
<Properties xmlns="http://schemas.openxmlformats.org/officeDocument/2006/custom-properties" xmlns:vt="http://schemas.openxmlformats.org/officeDocument/2006/docPropsVTypes"/>
</file>