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国庆【厦遇土楼 纯玩】福建动车4天｜云水谣土楼｜鼓浪屿旅拍｜帆船出海体验｜赶海捉蟹｜老别墅下午茶｜海鲜大咖锅｜行程单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
                <w:br/>
                酒店享用早餐，厦门岛内各酒店免费上门接送前往南靖土楼云水谣。（因我们都是大巴车直接接送，有的酒店客人需走到离酒店最近的集合点上车，以工作人员通知为准；当天为全国拼大团，人数较多，请知悉！）
                <w:br/>
                车程约3小时，抵达餐厅赠送用午餐（因贵宾都是来自天南地北，众口难调，客家菜口味偏清淡。十人一桌，八菜一汤，人数增减菜色也相应增减）。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适时乘车返回厦门市区，旅游巴士沿路依次送各位贵宾回酒店休息。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