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【伊犁▪画堂春色】新疆乌鲁木齐双飞8天丨独山子大峡谷丨霍城福寿山大西沟丨喀赞其民俗村 丨那拉提草原丨吐尔根杏花沟丨赛里木湖丨天山天池丨库木塔格沙漠丨坎儿井丨火焰山行程单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SGYY-20240409-W2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CA4370 广州/乌鲁木齐 1515-2115 或 0830-1345
                <w:br/>
                CZ6886 广州/乌鲁木齐 0805-1320
                <w:br/>
                HU7223 广州/乌鲁木齐 0700-1200
                <w:br/>
                回程： 
                <w:br/>
                CA4369 乌鲁木齐/广州 0730-1255 或 1840-2355
                <w:br/>
                CZ6887 乌鲁木齐/广州 1845-2350
                <w:br/>
                HU7224 乌鲁木齐/广州 1930-0025+1
                <w:br/>
                以上为参考航班，具体航班时间以出票为准！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特别安排赠送红酒晚宴
                <w:br/>
                特别安排品尝新疆特色风味：大盘鸡、特色拌面，吐鲁番香妃餐
                <w:br/>
                ★精选•住
                <w:br/>
                指定入住2晚当地网评5钻酒店&amp;2晚当地4钻，全程精选当地网评3钻以上酒店  
                <w:br/>
                ★舒适•行
                <w:br/>
                用车升级，2+1新款陆地头等舱座椅大巴，舒适空间，奢华体验，让您忘却旅途疲劳
                <w:br/>
                座椅躺倒角度145度，座位间距宽
                <w:br/>
                ★精彩•玩
                <w:br/>
                吐尔根杏花沟，三万多亩中世纪遗留的原始野杏林，微风拂过便是一场杏花雨，粉花绿地，仙境也不过如此
                <w:br/>
                霍城大西沟福寿山，多次被央视报道的赏花宝藏地点，野杏花，野刺玫，野樱桃李，野苹果花，粉凋玉放，次第花开
                <w:br/>
                “千山鸟飞绝，万径人踪灭”初春的赛里木湖依旧清冷，半湖澄澈半湖冰，宁静圣洁，天鹅和小狐狸都是时常出没的萌物
                <w:br/>
                那拉提野百合顶冰悄然绽放，这是那拉提花季盛开的第一朵花，昭示着万物复苏，迎接春天
                <w:br/>
                被美誉为“瑶池”的天山天池，雪峰倒映，云杉环拥，碧水似镜，风光如画
                <w:br/>
                大美新疆，一次旅行看遍花海雪地，蓝冰湖泊，沙漠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广州-乌鲁木齐-奎屯
                <w:br/>
                请您在广州白云机场集合，办理登机手续后，乘机前往具有“戈壁明珠”、“歌舞之乡”—【乌鲁木齐】，专人接机后前往入住酒店；
                <w:br/>
                【备注：此天单接送机不指定2+1大巴！】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*我司在不影响原行程游玩标准及景点游览的前提下，会根据航空公司机票或火车票出票的首末站城市最终确定具体的行程顺序，最终行程（游览顺序）在出团前派发的出团通知书行程表中告知。 
                <w:br/>
                *旅行社可以根据实际情况，在保证行程景点游览不变且经与客人协商一致的前提下，对景点的游览顺序作合理的调整，客人对此表示理解。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3钻：柔然/铂程/中兴庄园 或不低于以上标准（不指定）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奎屯-（途观）果子沟大桥-赛里木湖-伊宁
                <w:br/>
                【赛里木湖】（含大门票，游览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w:br/>
                温馨提示：
                <w:br/>
                1、赛湖蓝冰融冰，形成冰推均是自然景观，约于每年 3 月底-4 月中为主要观赏期：湖面开始解冻，大量蓝冰块被 推到岸边，可以欣赏融冰、冰推奇观，如遇景观不佳则无费用可退，敬请谅解！ 
                <w:br/>
                2、赛里木湖景区环湖公路全长近 70km 限速后车程需 2 小时，区间车停靠点比较多循环运行，建议重点参观点 将台、克勒涌珠、海西草原站点，计划好游览时间。区间车站点有少数小食售卖，建议自备零食点心。 
                <w:br/>
                3、赠送赛里木湖环湖游，沿新疆最美的环湖公路，走走停停，行行摄摄，路遇美景。从不同的角度不同的位置欣 赏拍摄美丽宁静的赛里木湖。（本日可能选择旅游大巴车或景区区间车环湖，具体以当天导游实际安排为准；赠送项目如不享用无费用可退，不便之处敬请见谅）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3钻：伊宁天然居/花城/金尊/乐城臻品 或不低于以上标准（不指定）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伊宁-喀赞其民俗村-吐尔根杏花沟-新源/那拉提
                <w:br/>
                【喀赞其民俗村】（游览时间约1小时）蓝色调的房屋，异域风情的街道，特色的雕花门窗，开满粉色花朵的杏树，打卡拍照的圣地，到了这里没有一位居民会拒绝跟你聊天，吃行游购娱都能体验到浓郁的伊犁维吾尔民俗风情。
                <w:br/>
                【吐尔根杏花沟】（含大门票，游览时间约3小时），途径美丽的伊犁河谷。吐尔根杏花沟是伊犁地区面积最大的野杏林。是一片中世纪遗留最大的原始野杏林，集中分布于巩及斯河北岸，占地有3万多亩，新疆杏花沟是新疆野杏林比较集中的地区之一。四月来此，花云花雨，粉红缀枝，香风漫漫，灿若云霞。置身其中，如蹈花山花海，恍入仙境。山坡上芳草萋萋，绿茵如毯，牛羊马群在山坡上悠闲啃青。
                <w:br/>
                <w:br/>
                温馨提示
                <w:br/>
                杏花为季节性景色，每年受寒潮天气影响花期花量不定，一般花期集中在3月-4月，如遇观赏不佳则无费用可退，敬请谅解！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4钻/4圈：河谷秘境/万森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新源/那拉提-那拉提草原-福寿山大西沟杏花-博乐
                <w:br/>
                【那拉提大草原】（含大门票+区间车，游览时间约3小时），国家5A级旅游风景区，初春季节那拉提大草原的野百合在涓涓雪水的滋养下悄然绽放，这是那拉提草原春天开放的第一朵花。野百合又名顶冰花，因花顶着冰雪开放而得名，野百合花开时节，就昭示着那拉提繁花似锦的时节要来了，那拉提一平方米的草地上将有10多种野生花卉开放，有些地方绵延数十公里，犹如大地铺上了花毯子，初春远处的雪山清晰可见，草原草色青浅，正是万物复苏时节，处处散发着生命的力量感；
                <w:br/>
                【霍城大西沟福寿山赏花】（含大门票+含区间车，游览时间约3小时）迎来了花开时节，各色野花和各种野果花先后开放，连绵起伏的大山变成了名副其实的“花千谷”。满山的野杏花粉白相间、暗香浮动。宛若“长城”般的木栈道穿越大山，拾级而上徒步翻山时，可仰望蓝天，远眺雪山，穿越山谷两侧的茫茫花海。在福寿山赏花是从山上往山下看，非常壮观，视野很棒！站在木栈道上来赏花的角度也特别好，徒步赏花，既锻炼身体，也陶冶情操。大西沟福寿山不仅有漫山野杏花，还是世界野果类植物的天然基因库，景区内生长着各类野果约60余种，以野苹果、野樱桃李、野杏、野山楂、野核桃为主，每年春节漫山遍野花开成海。
                <w:br/>
                <w:br/>
                温馨提示：
                <w:br/>
                杏花为季节性景色，每年受寒潮天气影响花期花量不定，一般花期集中在3月-4月，如遇观赏不佳则无费用可退，敬请谅解！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3钻：赛湖印象/世纪枫尚/中亚大酒店/供销新合大酒店 或不低于以上标准（不指定）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博乐-独山子大峡谷-乌鲁木齐/昌吉
                <w:br/>
                【独山子大峡谷】（含大门票，游览时间约40分钟），在天山冰雪消融的奎屯河上游。因千万年来天山雪水自然冲刷形成，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构成一幅壮观的画图，是摄影家从事创作的摇篮，也是新疆旅游胜地。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5钻：昌吉迎宾馆/乌鲁木齐兵旅昆仑/尚德 或不低于以上标准（不指定）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乌鲁木齐-玉石馆-天山天池-乌鲁木齐/昌吉
                <w:br/>
                【新疆特产和田玉博物馆】（参观约120分钟），新疆的和田玉是中国最著名的玉石。古代上至帝王将相，下至黎民百姓都热烈追捧。几千年来，人们崇玉、爱玉、赏玉、玩玉、藏玉，人们对玉怀着一种特殊的情感，无论放在哪里，都会散发出巨大的魅力。
                <w:br/>
                【新疆棉花工厂参观】（参观约90分钟）新疆棉以绒长、品质好、产量高著称于世。土壤、气候与其他地方不同，最多可达到18个小时以上的光照。走进新疆兵团棉花博物馆，了解新疆棉种植历史，制作工艺和过程。
                <w:br/>
                【天山天池】（含大门票+区间车，游览时间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w:br/>
                温馨提示： 
                <w:br/>
                如遇大雪封路上不了天池，我社根据实际情况调整行程游览顺序或安排市区景点游览。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5钻：昌吉迎宾馆/乌鲁木齐兵旅昆仑/尚德 或不低于以上标准（不指定）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乌鲁木齐/昌吉-玉石馆-库木塔格沙漠-坎儿井-火焰山-维族家访-吐鲁番
                <w:br/>
                【新疆特产和田玉博物馆】（参观约120分钟），新疆的和田玉是中国最著名的玉石。古代上至帝王将相，下至黎民百姓都热烈追捧。几千年来，人们崇玉、爱玉、赏玉、玩玉、藏玉，人们对玉怀着一种特殊的情感，无论放在哪里，都会散发出巨大的魅力。
                <w:br/>
                【库木塔格沙漠】（含大门票+区间车，游览时间约1小时）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体验沙漠乐趣，感受大漠魅力。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坎儿井】（含大门票，游览时间约30分钟）。坎儿井是荒漠地区一特殊的引水集水灌溉系统，与万里长城、京杭大运河并称为中国古代三大工程。坎儿井由竖井、地下暗渠、地面明渠和涝坝即蓄水池四部分组成，它是劳动智慧的结晶，农业文明的成果。
                <w:br/>
                【吐鲁番杏花林】（参观约90分钟）吐鲁番素有“新疆第一春”之称，因吐鲁番盆地是中国陆地上海拔最低的地方，气候条件特殊，杏花花季较早。走进吐鲁番，便走进了春天，迎着扑面而来的春风，漫步在充满人文历史气息的景区，嫩绿的叶子密密麻麻长满树梢，鲜艳的花瓣包裹着娇嫩的花蕊，随着微风送来阵阵芳香，让人沉醉在春日美景中。在阵阵春风的吹拂下，梦幻般的杏花一簇簇压在枝头，恣意开放的粉色花朵，片片花瓣在空中飞舞，仿佛童话般的世界……
                <w:br/>
                <w:br/>
                温馨提示：
                <w:br/>
                1、如坎儿井景区因不可抗力未开放参观，则改为安排参观郡王府，将不作另外通知，请知悉！
                <w:br/>
                2、杏花为季节性景色，每年受寒潮天气影响花期花量不定，一般花期集中在3月-4月中上旬，如遇观赏不佳，敬请谅解！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4钻：吐鲁番亚朵/维也纳/喆啡/火洲美居 或不低于以上标准（不指定）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吐鲁番-坎儿井-火焰山-乌鲁木齐-广州
                <w:br/>
                于指定时间集中返回乌鲁木齐，前往地窝堡机场，登机返回温馨的家结束愉快的新疆之旅。
                <w:br/>
                【备注：此天送机安排 2+2 豪华大巴！】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1.大交通：广州-乌鲁木齐往返经济舱机票；
                <w:br/>
                2.当地交通：12人以上安排2+1新款陆地头等舱座椅大巴，12人及以下根据人数安排用车，保证每人一正座，保障舒适安全出行；(★备注：接送机安排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4.用餐：酒店含早，全程含7早餐8正餐，餐标35，如人数不足十人，将根据实际人数酌情安排用餐（团队餐不用不退），特色餐：大盘鸡、特色拌面，吐鲁番香妃餐、红酒晚宴；
                <w:br/>
                5.门票：仅含行程所列景点首道大门票&amp;必要区间车；
                <w:br/>
                6.导服：中文优秀导游服务（机场安排工作人员协助办理登机手续；10人及以下为司机兼向导，不另安排导游）；
                <w:br/>
                7.保险：含旅行社责任险。强烈建议游客自行购买旅游意外险；
                <w:br/>
                8.费用包含仅适用于28-68周岁成人参团，儿童、超龄参团请另询价格，
                <w:br/>
                2-12 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1.本产品不含机场建设费、燃油税；
                <w:br/>
                2.本产品销售价格已享受景区门票优惠政策，不再重复享受特殊证件优惠退费（如学生证、教师证、军官证、老年证、残疾证等证件）；
                <w:br/>
                3.报价是按照2人入住1间房计算的价格。本产品不接受拼房，若一人住宿一间房需补房差：1030元/人；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11.行程结束前，游客如有事离团，或者无故脱团，请现补团费2500元/人！
                <w:br/>
                收客年龄限28-68周岁，同批不超过8人。另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玉店</w:t>
            </w:r>
          </w:p>
        </w:tc>
        <w:tc>
          <w:tcPr/>
          <w:p>
            <w:pPr>
              <w:pStyle w:val="indent"/>
            </w:pPr>
            <w:r>
              <w:rPr>
                <w:rFonts w:ascii="宋体" w:hAnsi="宋体" w:eastAsia="宋体" w:cs="宋体"/>
                <w:color w:val="000000"/>
                <w:sz w:val="20"/>
                <w:szCs w:val="20"/>
              </w:rPr>
              <w:t xml:space="preserve">
                国石玉城
                <w:br/>
                九德玉器
                <w:br/>
                白钰国府
                <w:br/>
                鑫盛世玉都
                <w:br/>
                百石缘玉器城
                <w:br/>
                新丝路传奇玉石馆
                <w:br/>
                （六选二）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玉器</w:t>
            </w:r>
          </w:p>
        </w:tc>
        <w:tc>
          <w:tcPr/>
          <w:p>
            <w:pPr>
              <w:pStyle w:val="indent"/>
            </w:pPr>
            <w:r>
              <w:rPr>
                <w:rFonts w:ascii="宋体" w:hAnsi="宋体" w:eastAsia="宋体" w:cs="宋体"/>
                <w:color w:val="000000"/>
                <w:sz w:val="20"/>
                <w:szCs w:val="20"/>
              </w:rPr>
              <w:t xml:space="preserve">
                国石玉城
                <w:br/>
                九德玉器
                <w:br/>
                白钰国府
                <w:br/>
                鑫盛世玉都
                <w:br/>
                百石缘玉器城
                <w:br/>
                新丝路传奇玉石馆
                <w:br/>
                （六选二）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棉花工厂</w:t>
            </w:r>
          </w:p>
        </w:tc>
        <w:tc>
          <w:tcPr/>
          <w:p>
            <w:pPr>
              <w:pStyle w:val="indent"/>
            </w:pPr>
            <w:r>
              <w:rPr>
                <w:rFonts w:ascii="宋体" w:hAnsi="宋体" w:eastAsia="宋体" w:cs="宋体"/>
                <w:color w:val="000000"/>
                <w:sz w:val="20"/>
                <w:szCs w:val="20"/>
              </w:rPr>
              <w:t xml:space="preserve">棉花</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2025-04-20T08:41:26+08:00</dcterms:created>
  <dcterms:modified xsi:type="dcterms:W3CDTF">2025-04-20T08:41:26+08:00</dcterms:modified>
</cp:coreProperties>
</file>

<file path=docProps/custom.xml><?xml version="1.0" encoding="utf-8"?>
<Properties xmlns="http://schemas.openxmlformats.org/officeDocument/2006/custom-properties" xmlns:vt="http://schemas.openxmlformats.org/officeDocument/2006/docPropsVTypes"/>
</file>