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【恩平4钻逸豪酒店】江门2天 | ins风彩虹村 | 疍家渔岛 | 全程吃足四餐 | 逸豪酒店豪叹海鲜自助晚餐行程单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保证安排入住恩平逸豪酒店，无边际泳池无限畅游,打卡充满浪漫的玻璃教堂摄影留念；
                <w:br/>
                ★【网红景点全收录】全程集齐三大爆款打卡地：ins风彩虹村七彩墙绘、民国侨乡启明里、原生态疍家渔岛，轻松拍出点赞破万的旅行大片；
                <w:br/>
                ★ 打卡叱石风景区“叱石成羊”、“天然石室”、“一洗红尘”
                <w:br/>
                ★ 《狂飙》拍摄地 “三十三墟街”
                <w:br/>
                ★ 全程吃足4餐:开平特色黄鳝饭+豪叹酒店海鲜自助晚：冰镇啤酒任饮，尊享位上“牛肝菌酱焗鲜鲍”+次日酒店自助早餐+午餐
                <w:br/>
                ★ 20人同时报名可获豪华 KTV 欢唱包房1间（每个排期名额只限一名，先到先得！）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广州—三十三墟街—启明里—含午餐特色黄鳝饭—彩虹村—恩平逸豪酒店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 谁为问津者，莫上趁墟船。”，诗中道出了三十三墟街当时的热闹繁华。这里像是上个世纪八、九十年代老西关的街道，但是这里显得更为朴素，脱落的墙面和长着青苔的石阶让这里有一种古朴沧桑的美感。随后游览【启明里】，这里是江门最具代表性的华侨文化展示区，保存完好的民国建筑群让您感受独特的侨乡风情。漫步在青石板铺就的街巷中，两侧是融合了中西建筑风格的百年侨屋，精美的灰雕、彩窗和罗马柱诉说着往昔的繁华。
                <w:br/>
                午餐享用特色黄鳝饭。
                <w:br/>
                前往轻松游览网红打卡地【彩虹村】，这个被誉为"江门小鼓浪屿"的梦幻彩色村落，将艺术与生活完美融合，带给您一场视觉与创意的双重盛宴。漫步在这个被300多幅创意墙绘装点的童话世界，每一处转角都藏着惊喜：主街的彩虹阶梯搭配"我在江门很想你"路牌，是必打卡的ins风地标；后巷隐藏着栩栩如生的3D立体壁画，从巨型龙猫到飞天鲸鱼，让您轻松拍出互动感十足的大片；登上江海云道观景台，七彩屋顶与远山相映成趣，构成绝美的全景画卷。这里不仅是热门网络平台超50万点赞的爆款打卡地，更设有文创艺术工坊。这个由传统村落蜕变而来的艺术天地，正等待着您来发现它的每一处精彩！
                <w:br/>
                后前往安排入住豪华【恩平逸豪酒店】（注：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后于酒店享用丰盛的东南亚风情海鲜自助晚餐。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酒店—石板沙疍家风情岛-叱石风景区-返程
                <w:br/>
                早上于酒店享用早餐后前往【石板沙疍家风情岛】（含往返船票）地理位置独特、环境恬静优美，疍家文化别具特色，河鲜美食更是远近闻名，荣获国家AAA级旅游景区、2020年中国美丽休闲乡村、广东美丽乡村特色村等称誉。后前往前往【叱石风景区】（不含缆车，自理），主要景点包括叱石松涛、羊石坑、观音岩等。叱石山海拔380米，是圭峰山绿护屏向东北延伸的一条支脉，山势峻峭，风景秀丽。除了自然景观，叱石风景区还拥有黄大仙祠、叱石寺等人文资源。景区内还有众多的奇石怪岩，如“叱石成羊”、“天然石室”、“一洗红尘”等，以及清澈的泉水和幽静的山谷。山势峻峭，亭台依山而建。登山路上，不仅可以看到“叱石成羊”、天然石室“玉蟾望月”、摩崖石刻“一洗红尘”等风景名胜，还可以在苍松奇石、云雾缭绕中，感受“仙境”的飘然惬意。下山的时候，还可选择乘坐叱石观音缆车，又是另一番风景体验。      
                <w:br/>
                享用午餐后，行程结束后返回温暖的家。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2、酒店：逸豪大酒店 大床/双床
                <w:br/>
                3、门票：景点第一大门票不含园中园门票
                <w:br/>
                4、用餐：3正餐1早餐（酒店内用餐、不用不退）
                <w:br/>
                5、导游：提供专业导游服务
                <w:br/>
                6、KTV使用时段二选一（14：00-18：00或20：00-24：00），每个时段最多使用4小时，另外仅提供茶水，酒水消费自理，酒店杜绝外带酒水食物，敬请留意！！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2025-08-05T05:22:41+08:00</dcterms:created>
  <dcterms:modified xsi:type="dcterms:W3CDTF">2025-08-05T05:22:41+08:00</dcterms:modified>
</cp:coreProperties>
</file>

<file path=docProps/custom.xml><?xml version="1.0" encoding="utf-8"?>
<Properties xmlns="http://schemas.openxmlformats.org/officeDocument/2006/custom-properties" xmlns:vt="http://schemas.openxmlformats.org/officeDocument/2006/docPropsVTypes"/>
</file>