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  休闲】鹤山2天丨大雁山丨古劳水乡丨入住鹤山方圆福朋喜来登行程单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SQ20240412HS23SSE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1、游大雁山
                <w:br/>
                2、打卡“古劳水乡”
                <w:br/>
                3、丰盛自助晚餐
                <w:br/>
                4、安排入住【鹤山方圆福朋喜来登】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广州—大雁山—午餐自理—鹤山方圆福朋喜来登—自助晚餐
                <w:br/>
                早上08:30 海珠广场出发 前往【大雁山】是紧邻西江，因其山形似大雁展翅直扑西江俯首饮水而得名，与南海西樵山隔西江而相望，故两山以“姐妹山”相称。大雁山峰峦起伏，奇石竞秀，山林葱郁，配与庙宇亭台，泉潭平湖，自然景观多姿多彩，是一处难得的旅游观光胜地。
                <w:br/>
                品尝当地特色午餐
                <w:br/>
                后前往【鹤山方圆福朋喜来登】办理入住。酒店是由知名企业广东方圆地产集团投资兴建，万豪酒店国际集团管理的酒店，集休闲度假及商务于一体，这里有室内恒温游泳池、有氧健身房，室内儿童俱乐部，户外有粤西地区鲜有的草坪西式小教堂和儿童玩乐设施，周末酒店还开放有充气城堡等儿童游乐项目。酒店还提供有家庭式和单人自行车，满足不同客人的需求。
                <w:br/>
                享用自助晚餐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鹤山方圆福朋喜来登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鹤山方圆福朋喜来登—午餐自理—返回广州
                <w:br/>
                早餐后在酒店自由活动。
                <w:br/>
                约12点退房。
                <w:br/>
                后前往古劳水乡，这里古老的榕树、纵横交错的河道、星罗棋布的鱼塘……是古劳水乡最美的风景，被誉为“珠三角最后的原生态水乡”。
                <w:br/>
                午餐自理
                <w:br/>
                约15点返回广州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1.住宿：1晚鹤山方圆福朋喜来登、标准双人间，2人1间（如单人入住，请补房差）；
                <w:br/>
                2.用餐：含1早2正餐（住宿含餐费，不用餐无费用退回）；
                <w:br/>
                3.用车：根据实际人数安排用车，保证1人1正座；
                <w:br/>
                4.导游：全程优秀导游服务；	
                <w:br/>
                5.景区：行程中首道大门门票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◆个人消费（如酒店洗衣、电话、收费电视和酒水等）及自费项目；
                <w:br/>
                ◆建议客人购买旅游意外保险。
                <w:br/>
                ◆ 额外增加人员加收费用参考价：（酒店前台加收）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 如需使用泳池请自备泳装（参考服务时间：7:00-10:00，16:00-22:00）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7.本团40人成团，若不成团则提前2天通知，不另作赔偿！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 登山前应先检查身体。尤其是中、老年人，慢性病患者，要做全面身体检查，以免发生意外。
                <w:br/>
                2、 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2026-04-11T16:40:59+08:00</dcterms:created>
  <dcterms:modified xsi:type="dcterms:W3CDTF">2026-04-11T16:40:59+08:00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