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【多彩漳州东山岛 纯玩】福建动车4天 ▏左耳听海东山岛｜厦门鼓浪屿｜海上明珠塔｜空中健康步道｜帆船出海｜七彩环岛路｜集美学村行程单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2/精彩行程：海陆空玩转厦门，全程无购物店、0必销，让您放心出游！
                <w:br/>
                海：扬帆起航，升帆、拉帆亲身体验水上运动的激情与魅力，亲近大海，体验帆船航海的激情与魅力！
                <w:br/>
                陆：经典厦门一网打尽，风景宜人的环岛路、厦门沙坡尾艺术区、陈嘉庚故居集美学村、十里长提千与千寻同款海上列车等！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3/美食之旅：特别安排品尝闽南姜母鸭、置身江南古镇「小桥流水」的用餐画境里，品尝“古法铁锅炖鱼”闽南老菜新做的创意料理，体验味蕾与视觉的双重享受！
                <w:br/>
                4/海岛风情：打卡中国马尔代夫多彩东山岛，网红鱼骨沙洲，电影拍摄地南门湾（左耳，西游记，八仙过海）等你来挖掘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 - 东山岛【东山岛一日游全国拼】
                <w:br/>
                上午： 早餐后，酒店门口集合，乘车前往漳州东山岛（车程约3小时），抵达【南门湾】自由打卡拍照（游览时间约1小时），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 午餐后，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游览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 抵达厦门后，入住酒店。
                <w:br/>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	鼓浪屿岛上确保充足游玩时间，约4小时左右。
                <w:br/>
                2)	上鼓浪屿的时间以船务公司确认的票务时间为准，到时行程可能会前后调整；
                <w:br/>
                3)	鼓浪屿上严禁导游使用扩音器，为了您能听到详细讲解，建议客人自行租用无线耳麦20元/人起；
                <w:br/>
                4)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帆船出海-环岛路-海上明珠塔-健康步道-后送团惜别厦门 - 返回温馨家园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环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指定地点集合送团，结束愉快的厦门之旅
                <w:br/>
                交通：汽车/动车/高铁
                <w:br/>
              </w:t>
            </w:r>
          </w:p>
        </w:tc>
        <w:tc>
          <w:tcPr/>
          <w:p>
            <w:pPr>
              <w:pStyle w:val="indent"/>
            </w:pPr>
            <w:r>
              <w:rPr>
                <w:rFonts w:ascii="宋体" w:hAnsi="宋体" w:eastAsia="宋体" w:cs="宋体"/>
                <w:color w:val="000000"/>
                <w:sz w:val="20"/>
                <w:szCs w:val="20"/>
              </w:rPr>
              <w:t xml:space="preserve">早餐：打包早/自助早     午餐：江南古镇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 住宿：入住高级酒店（每成人每晚一个床位）。具体酒店名称出发前确定。行程中酒店不提供自然单间，若出现单男单女，我社尽量安排拼房，如拼不上，需要自行补房差。成人必须占床！
                <w:br/>
                ² 参考酒店：如是系列酒店、厦门时代雅居酒店、厦门美伦金悦酒店、厦门美伦皓辉、厦门翔鹭大酒店高一（无窗房）、厦门可居大酒店（标间或每人1间单人间）、厦门成功大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ü 所列酒店如因节假日或当地大型活动房间爆满等特殊原因无法安排，以我社出发前给予的酒店名称为准
                <w:br/>
                ü 此团为散客团，在酒店符合行程标准的情况下，不接受指定地理位置/指定酒店入住，谢谢支持。
                <w:br/>
                3) 用餐：含3早3正餐，酒店房费含早餐（小孩不占床不含早，早餐客人不用不退）。其中1正餐为散拼赠送（客人不用不退），另2正为姜母鸭35元/人正；江南古镇古法餐40元/人，八菜一汤、十人一桌，如一桌不足十人，菜的数量相应减少，6-8人六菜一汤，6人以下实际餐费现退餐费。
                <w:br/>
                4) 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 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 导游：地方专职优秀中文导游服务。
                <w:br/>
                7) 本团全国拼团，每天导游或不一样，敬请留意。
                <w:br/>
                8) 6岁以下小童含：帆船、半正餐、车位、导服（若超高产生费用现补半门票或全门票），不含往返高铁票（没座位），不占床不含早。
                <w:br/>
                6岁-14岁中童含：帆船、轮渡半票；往返半动车票、半正餐、车位、导服，不含门票，不占床不含早。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2024-12-05T09:46:29+08:00</dcterms:created>
  <dcterms:modified xsi:type="dcterms:W3CDTF">2024-12-05T09:46:29+08:00</dcterms:modified>
</cp:coreProperties>
</file>

<file path=docProps/custom.xml><?xml version="1.0" encoding="utf-8"?>
<Properties xmlns="http://schemas.openxmlformats.org/officeDocument/2006/custom-properties" xmlns:vt="http://schemas.openxmlformats.org/officeDocument/2006/docPropsVTypes"/>
</file>