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费尔蒙有点甜肯尼亚10天7晚| 安博塞利国家公园 | 长颈鹿公园 | 马赛马拉国家野生动物保护区 | 马赛村 | 马拉河徒步 | 纳瓦沙湖 | 埃尔门泰塔湖（长沙CZ）行程单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AA1713839849WZ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00:50起飞-07:30抵达，总飞行11小时40分）
                <w:br/>
                回程：内罗毕-长沙（参考航班：CZ6044 16：30起飞- 07:45+1抵达，总飞行10小时15分）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甜蜜睡眠：甄选酒店，张弛有度的住宿体验
                <w:br/>
                2晚升级传奇奢华费尔蒙：1晚肯尼亚山+1晚内罗毕
                <w:br/>
                2晚升级马赛马拉园区酒店
                <w:br/>
                1晚升级安博塞利豪华帐篷酒店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午餐：酒店自助餐     晚餐：酒店自助餐   </w:t>
            </w:r>
          </w:p>
        </w:tc>
        <w:tc>
          <w:tcPr/>
          <w:p>
            <w:pPr>
              <w:pStyle w:val="indent"/>
            </w:pPr>
            <w:r>
              <w:rPr>
                <w:rFonts w:ascii="宋体" w:hAnsi="宋体" w:eastAsia="宋体" w:cs="宋体"/>
                <w:color w:val="000000"/>
                <w:sz w:val="20"/>
                <w:szCs w:val="20"/>
              </w:rPr>
              <w:t xml:space="preserve">入住安博塞利豪华帐篷酒店AMBOSELI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交通：大巴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入住内罗毕传奇奢华FAIRMONT THE NORFOLK HOTEL 费尔蒙或同级酒店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交通：大巴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入住纳瓦沙湖滨酒店NAIVASHA SAWELA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门泰塔湖】游览1-2小时,位于肯尼亚裂谷带中间，是碳酸钙湖，而不是淡水湖，面积约有20平方公里，埃尔门泰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入住纳库鲁特色酒店LAKE NAKURU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入住肯尼亚山传奇奢华Fairmont Montain Kenya Safari Club Hotel 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肯尼亚山-内罗毕（车约5小时）长沙（参考航班：CZ6044 16：30起飞- 07:45+1抵达，总飞行10小时15分）
                <w:br/>
                上午：早餐后乘车返回内罗毕机场，乘飞机返回长沙。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交通：不含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br/>
                11、境外司机、向导服务费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热气球探险（约2小时）USD 480.00/人（78月USD</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2026-05-21T08:52:23+08:00</dcterms:created>
  <dcterms:modified xsi:type="dcterms:W3CDTF">2026-05-21T08:52:23+08:00</dcterms:modified>
</cp:coreProperties>
</file>

<file path=docProps/custom.xml><?xml version="1.0" encoding="utf-8"?>
<Properties xmlns="http://schemas.openxmlformats.org/officeDocument/2006/custom-properties" xmlns:vt="http://schemas.openxmlformats.org/officeDocument/2006/docPropsVTypes"/>
</file>