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【惠·休闲】江门美食1日游丨网红美食打卡—杜阮凉瓜宴丨 采摘杜阮凉瓜丨游华侨华人博物馆丨狂飙拍摄地三十三墟街丨品尝特色凉瓜宴（ZLZZ）行程单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YX1715070435GxJM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08:30在广州华厦大酒店门口集中（地铁海珠广场A/F出口）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1、品尝江门网红美食-杜阮凉瓜宴
                <w:br/>
                2、打卡电视剧《狂飙》拍摄地-三十三墟街
                <w:br/>
                3、体验自由采摘乐趣，感受丰收的喜悦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广州——【杜阮凉瓜田园综合体小镇】——【打卡杜阮特色凉瓜宴】——【华侨博物馆】——【三十三墟街】——广州
                <w:br/>
                广州出发，沿路接齐客人，前往江门。
                <w:br/>
                【杜阮凉瓜田园综合体小镇】以“打造最原生态”理念，依托现状优质杜阮凉瓜，发挥地理资源优势，规划集休闲观光、体验分享、餐饮娱乐、度假康体、智慧产销等诸多功能于一体的江门杜阮凉瓜田园综合体——珠三角优质农业主题园——全国生态凉瓜示范区。
                <w:br/>
                【杜阮凉瓜种植基地】自由采摘杜阮凉瓜（参考价：18元/斤）。
                <w:br/>
                午餐享用凉瓜宴，【杜阮大顶凉瓜】（又名苦瓜）始种于杜阮一带已有上百年的历史，由于杜阮一带多为沙质土壤，十分适宜种植凉瓜，且瓜型也有别于其他地方，当地人称之为大顶瓜或“柿饼蒂”。特点是瓜型肥大，形似木瓜，平顶粒粗，肉厚色绿，味微苦而甘，爽脆无渣，质优型美著称，是其他产地的凉瓜是无可比拟的。本地餐厅喜欢将凉瓜皮削，制出如盐水凉瓜、凉瓜炒牛肉、豆豉凉瓜皮等菜式，有清热、祛火的功效。
                <w:br/>
                【华侨博物馆】中国侨都华侨华人博物馆位于五邑华侨广场内，建筑面积约1.7万平方米。该馆固定陈列为“根在侨乡”江门华侨华人历史展，参观展线约1200米，展出展品约1200件（套），由“序厅”“远赴重洋”“拼搏海外”“融通中外”“推翻帝制”“铸就丰碑”“追求光明”“中华儿女大团结”“结束厅”等九个部分组成，展示了江门籍华侨华人史迹。
                <w:br/>
                【三十三墟街】三十三墟街是江门的老骑楼，三十三墟街并不是一个具体的街道名字，而是墟顶街、堤中街、常安路、莲平路、兴宁路、北街等数条历史街道的统称。特别是《狂飙》12集最后几分钟，张颂文和张译偶遇的街巷口，就是在三十三墟街的巷口（兴宁街），高启强和弟弟去找大嫂时带高晓晨在玩的游乐园居然都在三十三墟街。
                <w:br/>
                行程结束后一同乘车返回广州。
                <w:br/>
                交通：旅游大巴车
                <w:br/>
              </w:t>
            </w:r>
          </w:p>
        </w:tc>
        <w:tc>
          <w:tcPr/>
          <w:p>
            <w:pPr>
              <w:pStyle w:val="indent"/>
            </w:pPr>
            <w:r>
              <w:rPr>
                <w:rFonts w:ascii="宋体" w:hAnsi="宋体" w:eastAsia="宋体" w:cs="宋体"/>
                <w:color w:val="000000"/>
                <w:sz w:val="20"/>
                <w:szCs w:val="20"/>
              </w:rPr>
              <w:t xml:space="preserve">早餐：X     午餐：杜阮特色凉瓜宴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2026-04-05T11:01:49+08:00</dcterms:created>
  <dcterms:modified xsi:type="dcterms:W3CDTF">2026-04-05T11:01:49+08:00</dcterms:modified>
</cp:coreProperties>
</file>

<file path=docProps/custom.xml><?xml version="1.0" encoding="utf-8"?>
<Properties xmlns="http://schemas.openxmlformats.org/officeDocument/2006/custom-properties" xmlns:vt="http://schemas.openxmlformats.org/officeDocument/2006/docPropsVTypes"/>
</file>