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加勒比-情怀古巴11天深度纯玩之旅（国航配联运）| 哈瓦那 | 比那尔德里奥 | 巴拉德罗 | 圣克拉拉 | 特立尼达+西恩富戈斯市 | 含服务费行程单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纯玩无购物！透明消费轻松游！
                <w:br/>
                甄选航班丨国航北京直飞哈瓦那 拒绝长时间转机航班，全国联运；
                <w:br/>
                甄选酒店丨 全程当地五星酒店；
                <w:br/>
                古巴深度六城丨哈瓦那-比那尔德里奥-西恩富戈斯-特立尼达-圣克拉拉-巴拉德罗
                <w:br/>
                【独家安排】丨哈瓦那老爷车巡游+莫雷城堡关城典礼+亲临雪茄工厂+打卡奥巴马访古巴同款用餐餐厅
                <w:br/>
                特色美食：5大当地特色美食+打卡奥巴马同款餐厅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根据各城市航班时间飞往北京，联运客人安排机场附近酒店住宿。抵达北京后自行前往酒店。
                <w:br/>
                备注：国际航班要求客人提前至少3个小时到达机场办理登机！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参考航班：
                <w:br/>
                CA865 PEKMAD 0700 1245	预计飞行时间12小时
                <w:br/>
                CA865 MADHAV 1445 1830	预计飞行时间9小时45分
                <w:br/>
                指定时间内在北京首都机场集合，办理乘机手续，搭乘国际航班经西班牙首都马德里飞往古巴首都哈瓦那。于当地时间抵达，导游接机后送往酒店休息。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哈瓦那-比那尔德里奥-哈瓦那
                <w:br/>
                早餐后，前往位于古巴西部的比那尔德里奥省（车程约3小时），古巴的烟叶均产自于此。参观雪茄庄园（约1.5小时）古巴正是当年欧洲人发现烟草的地方，至今仍出产世界上最好的烟叶和最著名的雪茄。探访烟草农庄，了解雪茄历史、制作过程，学习从烟草到经典奢侈品的蜕变过程。
                <w:br/>
                午餐品尝地道古巴农家饭，虽显得粗糙，但是却味道很好。
                <w:br/>
                游览云尼斯山谷（约2小时）有“小桂林”之称的云尼斯山谷，位于古巴比那尔德里奥省，是一个拥有大量名胜古迹的地方，其中包括三十六处自然保护区、两处生物圈保护区，这里不仅仅是一个美丽的自然风景区，山谷的发展也得益于当地居民与自然的和谐共处，在这里传统的农业（特别是烟草种植业）已经保持了几个世纪。LOS JAZMINES 瞭望台欣赏山谷风光。乘坐游船漫游神秘的【印第安洞穴】【史前壁画】，探索古老的土著文化。返回哈瓦那，晚餐后入住酒店休息。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会浮出水面，向您展示劳动成果，新鲜眼斑龙虾。运气好的话，还有鲜美的红螺。随后，船长将会在船上烹饪，品味龙虾大餐，下午返航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巴拉德罗-圣克拉拉(约234 公里)-特立尼达(约120 公里)
                <w:br/>
                早餐后乘车前往“英雄之城”圣克拉拉（约1 小时），1998 年被波利维亚政府军*害的格瓦拉和他的战友的遗骸运回古巴，葬在格瓦拉纪念碑座基下，使这里成为人们来瞻仰和缅怀频繁的地方。邻近的切·格瓦拉纪念堂内，陈列了格瓦拉短暂一生的细节和物品，近距离了解这个影响了一个时代的人物。
                <w:br/>
                随后前往特立尼达堪称美洲保存完好的殖民地之一，特立尼达被列为地球上"正在消失"的100 个小镇之一的特立尼达，这里是一座具有悠久历史，充满传奇的城市，保留了珍贵的鹅卵石步道。让我们用相机一起探索这个神秘又这座小城以其特色建筑著称，从16 世纪直到19 世纪的建筑艺术风格在此地和谐地统一在一起。城内街道均由当年运送黑奴船中的压舱石铺砌，每一颗石子都是黑人奴隶史的见证者，道路两旁是有巴洛克式和新古典主义建筑风格的住宅。
                <w:br/>
                抵达后在特立尼达来一场露天音乐会（约30 分钟）傍晚时和当地人一起在Casa de Musica 一起跳萨尔萨舞，这种舞蹈起源于古巴，是当今欧美非常流行的社交舞蹈之一。跟着舞台上的乐手们敲打节拍，随着节奏强烈的古巴音乐摇摆身体，尽情地享受难忘的音乐之夜!
                <w:br/>
                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特立尼达-西恩富戈斯市(约80 公里)-哈瓦那(约250 公里)
                <w:br/>
                早餐后游览特立尼达老城（约2 小时）：马约尔广场及广场旁著名的圣三一教堂、特尔西科雷雕像、华丽的爱情博物馆内陈列着各个时期的室内陈设品，向人们讲述着18 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之后乘车前往西恩富戈斯市是古巴可爱富有生机的城市之一，该城于1819 年由来自法国移民者始建而成，它深受法国文化影响，法国殖民风格建筑和西班牙殖民风格建筑，在这座城市巧妙的融合在了一起，其历史城区已于2006 年被联合国教科文组织选列为世界遗产，城市独特性亦让其享有“南方珍珠”的美称，非常值得一看。参观何塞·马蒂公园、托马斯·特里剧院、西恩富戈斯大教堂(约45分钟)。
                <w:br/>
                游览结束返回哈瓦那，晚餐后入住酒店休息。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早餐后参观朗姆酒博物馆(约1 小时)，坐落于一个公元18 世纪的殖民风格的庭院内，不仅可以参观到久负盛名的古巴朗姆酒从甘蔗到制造成朗姆酒的全过程，还可以在参亲自品尝（每人一杯）。
                <w:br/>
                午餐后前往雪茄烟工厂参观(约30 分钟)，了解雪茄的制作过程，并可购买世界闻名的雪茄烟。
                <w:br/>
                继续游览哈瓦那新城(约1 小时)：国会大厦，革命广场，何塞•马丁纪念碑，尊严广场，十里海滨大道，旅古华人纪功碑和百年蓉树广场等。
                <w:br/>
                五分钱小酒馆海明威在撰写《老人与海》时，曾是这里的常客，也因此这家酒馆被评为世界上66 个必去的地方之。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
                <w:br/>
                年防止海盗偷袭的一项措施如今却成了一个极具特色的传统旅游项目，成为来到哈瓦那观光的每一个游人不可错失的“夜生活”。(约30 分钟，关城礼炮仪式如逢下雨天取消参观)。
                <w:br/>
                随后返回酒店休息。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
                <w:br/>
                参考航班：CA866 HAVMAD 2355 1530+1 预计飞行时间9小时30 分
                <w:br/>
                早餐后乘坐老爷车绕哈瓦那城区游（约30 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 年的【莫罗城堡】边，整个哈瓦那市区和海港尽收眼底，风情万种、风光秀丽。
                <w:br/>
                然后前往陶瓷小镇（约30 分钟），看艺术家用陶瓷装点出的童话世界。前往哈瓦那圣何塞手工艺品市场（约60 分钟），这是古巴非常大的手工艺品市场,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一天。
                <w:br/>
                晚餐后前往机场，搭乘国际航班经马德里返回中国。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马德里-北京
                <w:br/>
                参考航班：CA866 MADPEK 17：30/10：30+1 预计飞行时间10 小时50 分
                <w:br/>
                早上前往机场，搭乘国际航班经马德里返回中国。
                <w:br/>
                备注：国际航班要求客人提前至少3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北京-出发地
                <w:br/>
                于北京时间抵达北京，结束愉快的旅程。
                <w:br/>
                非北京客人可于当天搭乘联运航班返回温馨的家。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酒店：全程均为5星酒店，1/2标双房 （如要求单房，请自行加上单房差部分）；
                <w:br/>
                3. 用车：全程交通用车；
                <w:br/>
                4. 餐食：酒店西式早餐，中式团队午晚餐或当地特色餐：五分钱小酒馆特色餐，Sancristobal餐厅（奥巴马同款餐厅），云尼斯山谷史前壁画餐厅，西恩福克斯游艇俱乐部餐厅，古巴特色风味猪排；
                <w:br/>
                5. 门票：行程所需的门票（朗姆酒博物馆，老爷车巡览，云尼斯山谷）。如景点因节日、政府行为、自身行为等原因关闭，则退回门票费用或安排其他景点替代；
                <w:br/>
                6. 司导：全程中文导游以及当地司机；
                <w:br/>
                7. 服务费：全程司导服务费；
                <w:br/>
                8. 水：每人每天一瓶水；
                <w:br/>
                9.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1.离境税：古巴航机场离境税：US30/人；
                <w:br/>
                2.单房差5000元；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2026-04-07T23:45:32+08:00</dcterms:created>
  <dcterms:modified xsi:type="dcterms:W3CDTF">2026-04-07T23:45:32+08:00</dcterms:modified>
</cp:coreProperties>
</file>

<file path=docProps/custom.xml><?xml version="1.0" encoding="utf-8"?>
<Properties xmlns="http://schemas.openxmlformats.org/officeDocument/2006/custom-properties" xmlns:vt="http://schemas.openxmlformats.org/officeDocument/2006/docPropsVTypes"/>
</file>