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【春节】安塔利亚土耳其10天7晚 | 乌奇萨城堡 |鸽子谷 | 精灵烟囱 | 格莱美露天博物馆 | 梅夫拉那博物馆 | 希拉波里斯古城 | 阿拉恰特小镇 | 船游博斯布鲁斯海峡 (广州TK 0购物)行程单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AA17143765995WZ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w:br/>
                回程：伊斯坦布尔-广州（参考航班：TK072   ISTCAN  01:50-16:35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#4飞TK 有话说
                <w:br/>
                我直飞，比其他航班多10个小时在当地旅游时间≈1天，价值≥1000元/人
                <w:br/>
                我+2段内陆航班，1.5小时*2段飞行=节约1600公里拉车
                <w:br/>
                我有一段直接中转行李直挂，再也不用换机场、换行李喽
                <w:br/>
                车程最长一天：不超过297KM VS 其他600KM
                <w:br/>
                <w:br/>
                #网红又地道
                <w:br/>
                深度伊斯坦布尔
                <w:br/>
                新网红CITYWALK——彩色网红巴拉特街区+外观外观加拉太石塔，艺术与大片的源泉
                <w:br/>
                地道老城区：独一无二蓝色清真寺+外观圣索菲亚大教堂
                <w:br/>
                逛大巴扎：地道民生集市
                <w:br/>
                船游博斯布鲁斯海峡：一边亚洲一边欧洲的神奇
                <w:br/>
                以弗所:遗落千年的古城
                <w:br/>
                孔亚必打卡：梅夫拉那博物馆+苏丹哈迈古驿站
                <w:br/>
                希拉波里斯古城：世界文化遗产古罗马的遗迹
                <w:br/>
                棉花堡：温泉自由
                <w:br/>
                #海边度假新升级+6晚5星+1晚洞穴
                <w:br/>
                1晚爱琴海海边&amp;1晚地中海海边
                <w:br/>
                卡帕：1晚五星舒缓疲劳+体验1晚洞穴旧生活
                <w:br/>
                1晚棉花堡温泉
                <w:br/>
                <w:br/>
                #土耳其 6 大美食：12美金/餐VS 市面6美金/餐+升级1个中式餐
                <w:br/>
                4大特色正餐：海景餐厅烤鱼餐、当地风味烤肉餐、土耳其长条披萨、洞穴餐厅瓦罐餐
                <w:br/>
                2大松弛美食：土耳其冰淇淋、土耳其咖啡
                <w:br/>
                <w:br/>
                <w:br/>
                #爆品迭代新升级：
                <w:br/>
                网红打卡：独家安排卡帕多奇亚网红观景平台打卡，一览卡帕最美日落
                <w:br/>
                独家安排：独家安排小众景点纯真博物馆，邂逅一场震撼心灵的爱情故事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伊斯坦布尔卡帕多奇亚  （内陆航班： TK2000  ISTNAV 0725-0845  飞行约1.5小时）内陆航班或有调整，最终出团为准
                <w:br/>
                抵达伊斯坦布尔机场后，转机飞往【卡帕多奇亚】，它是世界上最壮观的“风化区”，触目所及尽是被“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交通：飞机
                <w:br/>
              </w:t>
            </w:r>
          </w:p>
        </w:tc>
        <w:tc>
          <w:tcPr/>
          <w:p>
            <w:pPr>
              <w:pStyle w:val="indent"/>
            </w:pPr>
            <w:r>
              <w:rPr>
                <w:rFonts w:ascii="宋体" w:hAnsi="宋体" w:eastAsia="宋体" w:cs="宋体"/>
                <w:color w:val="000000"/>
                <w:sz w:val="20"/>
                <w:szCs w:val="20"/>
              </w:rPr>
              <w:t xml:space="preserve">早餐：X     午餐：当地午餐     晚餐：酒店晚餐   </w:t>
            </w:r>
          </w:p>
        </w:tc>
        <w:tc>
          <w:tcPr/>
          <w:p>
            <w:pPr>
              <w:pStyle w:val="indent"/>
            </w:pPr>
            <w:r>
              <w:rPr>
                <w:rFonts w:ascii="宋体" w:hAnsi="宋体" w:eastAsia="宋体" w:cs="宋体"/>
                <w:color w:val="000000"/>
                <w:sz w:val="20"/>
                <w:szCs w:val="20"/>
              </w:rPr>
              <w:t xml:space="preserve">卡帕当地五星Signature Garden或同级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凯马克利地下城】，走进地下城，就仿佛进入了一个复杂多孔的巨型瑞士干酪，到处都是洞，房间之间有很多的“窗户”，小路绕来绕去，上上下下的路有好几层。地下城设施的齐全，到处是人们穴居生活的痕迹，储存油、酒和水的罐子，挤压葡萄的水槽，油烟熏黑的厨房，深的不可思议的水井，除了卧室之外甚至还有学校和教堂（入内：约40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当天特别安排入住当地【特色洞穴酒店】（洞穴酒店依照山势而建，房间的规格不一致，和常规酒店不同，洞穴酒店为以体验为主）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Suites/Minia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卡帕多奇亚-孔亚（车程：约3.5小时）
                <w:br/>
                酒店早餐后，乘车前往孔亚（车程：约3.5小时）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孔亚【梅夫拉那博物馆】（时间：约45分钟），“梅夫拉那”意为“我的师父”，指的是以旋转舞闻名于世的梅夫拉那教创始人杰拉尔丁·鲁米。梅夫拉那（1207～1273年）是土耳其伟大的哲学家，生于阿富汗，终老于孔亚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孔亚当地五星Grand Konya/Bayir Diamond或同级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孔亚-安塔利亚（车约4小时）
                <w:br/>
                乘车前往安塔利亚，前往【海边老城】（时间：约1-1.5小时），这里地处港口怀抱之中，蜿蜒的街道与充满古典韵味的民居大多得以保存完好。卡雷奇老城保留了奥斯曼风格的建筑，是一座没有受到现代开发破坏的街区，街巷蜿蜒错落，地势高低起伏，静而迷人
                <w:br/>
                参观【圆形剧场】（时间：约30分钟），是世界上保存最完好的、至今仍在经常举办音乐会的古代剧场，每年夏天都会有盛大的音乐节在这里进行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安塔利亚当地五星Adonis Hotel/ Ozkaymak Falze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安塔利亚—棉花堡（车约4小时）
                <w:br/>
                前往参观土耳其著名温泉度假区-【棉花堡】（时间：约2小时），1988年被列入世界文化与自然混合遗产，棉花堡的地下温泉水不断从地底涌出，含有丰富矿物质如石灰等等，经过长年累月，石灰质聚结而形成棉花状之岩石，层层叠叠，构成自然壮观的岩石群和水池
                <w:br/>
                前往参观古罗马时代遗留下来的【希拉波里斯古城】（时间：约60分钟），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
                <w:br/>
                返回酒店尽情享受温泉浴
                <w:br/>
                小贴士：如果需要泡温泉，请注意水温等是否适合自己的身体，有些疾病如高血压、心脏病等不宜泡温泉，请遵守医嘱；建议不要独自一人浸泡，并避免空腹、饭后、酒后泡温泉；如在浸泡温泉时一旦有不适反应请立即离开，以免发生意外。注意光脚进入棉花堡温泉池，地面湿滑，注意安全，小心滑倒。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棉花堡当地五星温泉酒店Colossae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棉花堡—库萨达斯（车约3小时）—伊兹密尔（车约1.5小时）
                <w:br/>
                前往【以弗所古城】（参观约2-2.5小时）此处曾是古罗马帝国在亚洲的一个重要省份，全盛期约有25万人口，面积超过809公顷。这城市的黄金时期，从亚历山大帝开始，其后成为一个基督教中心，基督教的重要人物如圣约翰、圣保罗、圣母玛丽亚均在以弗所度过晚年，其中圣约翰更于古城去世。现遗留下来的有容纳二万五千人的露天剧场，市集，浴场和罗马大道等，气势恢宏，令人赞叹不已。
                <w:br/>
                乘车前往库萨达斯（车约3小时）
                <w:br/>
                乘车前往伊兹密尔（车约1.5小时），参观【阿拉恰特小镇】（时间：约30分钟），小镇以其独特的爱琴海风情、白色石头房屋、风车和葡萄园闻名，充满爱琴海浪漫气息。参观【切什梅】（时间：约30分钟），切什梅是土耳其爱琴海沿岸的迷人海滨小镇，位于伊兹密尔省西部，这里以清澈的海水、温泉、历史遗迹和热闹的夜生活闻名，是土耳其人和国际游客的热门度假胜地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伊兹密尔当地五星KAY THERMAL IZMIR/ MOVENPICK IZMIR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伊兹密尔伊斯坦布尔（参考航班 ：待告）
                <w:br/>
                前往【蓝色清真寺】（时间：约45分钟），蓝色清真寺是伊斯坦布尔最具代表性的大清真寺，其260个小窗、2万多块蓝色磁砖、数百块地毯和众多阿拉伯书法艺术作品是该寺的重要看点
                <w:br/>
                外观【圣索菲亚大教堂】（时间：约20分钟），它是拜占庭建筑艺术最出色的代表作，以其举世无双的圆顶著称，气势宏大
                <w:br/>
                首创安排小众景点【纯真博物馆】，走进伊斯坦布尔的浪漫角落。2008年，土耳其作家，诺贝尔文学奖得主奥尔罕·帕慕克基于他多年的收藏，写成了《纯真博物馆》一书。此书围绕伊斯坦布尔一个上流家族之子凯末尔与他的远方表妹，平民女子芙颂的爱情故事展开。凯末尔与芙颂幽会，背叛了未婚妻并最终解除婚约，却得知芙颂已经结婚。他与她和她丈夫保持了八年近距离友谊，就在芙颂与丈夫离婚，并答应他求婚之后，一场车祸夺走了她的生命。此后，凯末尔将余生花在走访全球博物馆上，整理了芙颂的所有遗物，又买了芙颂家使用的同样的物品，开办了这座博物馆。这座博物馆位于伊斯坦布尔的一栋粉色小楼，里面的展品和书中的描述一模一样。2012年，帕慕克凭借《纯真博物馆》获得诺贝尔文学奖（时间：约30分钟）
                <w:br/>
                品尝土耳其咖啡（时间：约30分钟）
                <w:br/>
                小贴士：如遇蓝色清真寺闭门，届时调整为外观
                <w:br/>
                交通：大巴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伊斯坦布尔当地五星 La Quinta By Wyndham/Wandavista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前往【巴拉特街区】（时间：约1小时），彩色多巴胺街区，鹅卵石街道，五彩缤纷的新旧房屋，文化的融合让这里更有底蕴
                <w:br/>
                前往【伊斯蒂克拉尔街】（时间：约10分钟），伊斯蒂克拉尔街，也被称为“独立大道”，是一条全长 1.5 公里的色彩缤纷的步行街和宏伟的林荫大道，贯穿贝伊奥卢，两旁遍布商店、餐馆、咖啡馆和街头表演。 它位于塔克西姆广场附近。 istiklal 街有轨电车是一辆穿越整条街道的老式有轨电车。 伊斯蒂克拉尔街也是伊斯坦布尔最热门的旅游景点之一
                <w:br/>
                前往外观【加拉太塔】（时间：约10分钟），一座始建于507年的中世纪石塔，加拉太塔主宰着伊斯坦布尔的天际线，历经千年，曾身兼数职：警卫塔、监狱、天文台等
                <w:br/>
                船游【博斯布鲁斯海峡】（时间：约45分钟），这个数千年来连接欧亚大陆的天然水道，不仅见证了人类历史的流转，也成为了众多海洋生物迁徙的必经之地。在这片宽广而深邃的海域中，海豚成为了其中最为引人注目的明星。尤其在明媚的春季，它们随着鱼群的迁徙，为伊斯坦布尔和过往的游客带来了无尽的欢乐
                <w:br/>
                前往【大巴扎】（时间：约30分钟），世界上最古老、最迷人的市场之一
                <w:br/>
                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早餐：酒店早餐     午餐：烤肉餐     晚餐：海景烤鱼餐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机票标准：广州起止，全程团队经济舱机票及机场税，团队机票出票后不允许改名、退票、改票、改期。（不含航空公司临时新增的燃油附加费，如有产生，客人需要补费用，请谅解）
                <w:br/>
                1、酒店标准：行程中所列星级酒店的双人间（标准为二人一房，如果需入住单间则需另付单间差费用或我社有权利提前说明情况并调整夫妻及亲属的住宿安排，请谅解）；
                <w:br/>
                2、用餐标准：行程中所列餐食，中式团队餐（10-12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3、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4、用车标准：旅游巴士，保证一人一正座。
                <w:br/>
                5、导游司机标准：全程中文领队；境外专业司机和中文导游或英文导游+中文翻译或英文导游+中英双语领队。
                <w:br/>
                6、购物标准：见行程附件的购物补充协议，但行程内路途经过的景区商店、餐厅、商场、集市、中途休息站等商店不属于旅游定点购物店，若游客在此类购物店所购买的商品出现质量问题，旅行社不承担任何责任。
                <w:br/>
                7、自选项目：见行程附件的自选项目补充协议，请客人根据自己的身体情况考虑后参加，一旦确认参加并付费后将无法退款。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2、境外司机、中文导游（或英文导游+中文翻译）服务费：￥1500/人，电子签证费：￥500/人
                <w:br/>
                3、全程单房差：￥3000/人
                <w:br/>
                4、行程表中的自费项目及行程表以外行程费用；
                <w:br/>
                5、行李物品的搬运费、保管费及超重费；如行李或物品丢失、被盗等意外损失费用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9、游客人身意外保险及客人往返出境口岸的一切费用；旅游安全意外伤害保险。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行程详见附页</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1、以收到定金5000元/人为确认参团留位，如取消定金不退，并于出发前14天付清全款；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2025-10-24T13:36:58+08:00</dcterms:created>
  <dcterms:modified xsi:type="dcterms:W3CDTF">2025-10-24T13:36:58+08:00</dcterms:modified>
</cp:coreProperties>
</file>

<file path=docProps/custom.xml><?xml version="1.0" encoding="utf-8"?>
<Properties xmlns="http://schemas.openxmlformats.org/officeDocument/2006/custom-properties" xmlns:vt="http://schemas.openxmlformats.org/officeDocument/2006/docPropsVTypes"/>
</file>