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【西欧】瑞士双雪山10天|湖区酒店|马特洪峰|少女峰|黄金列车|洛伊克巴德温泉|西庸城堡|奥林匹克博物馆|酒店连住|施皮茨|莱茵瀑布|深圳往返行程单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※优选航司海南航空，家门口出发，往返直飞，省时舒适！
                <w:br/>
                ※全程豪华酒店，booking评分不低于7.5分，升级2晚湖边酒店；
                <w:br/>
                ※全程六菜一汤，升级三大特色餐：少女峰雪山餐厅午餐+日内瓦湖畔餐厅+瑞士奶酪火锅
                <w:br/>
                <w:br/>
                重磅景点：
                <w:br/>
                ※少女峰：体验新开的艾格专线+百年登山齿轮火车，登上“欧洲屋脊”；
                <w:br/>
                ※马特洪峰：“欧洲群山之王”、“王者之峰”，体验戈尔内格拉特登山火车；
                <w:br/>
                ※乘坐著名景观列车——黄金列车穿梭山间湖畔，充分体验阿尔卑斯的湖光山色
                <w:br/>
                ※探访欧洲最大瀑布——莱茵瀑布，漫步迷人的中世纪小镇沙夫豪森
                <w:br/>
                ※体验洛伊克巴德温泉：欧洲最大的高山温泉复合疗养基地，雪山环绕，体验冰火二重天；
                <w:br/>
                ※参观西庸城堡：入内中世纪水上城堡，含讲解器；
                <w:br/>
                ※入内奥林匹克博物馆，感受奥运精彩
                <w:br/>
                <w:br/>
                特别推荐：
                <w:br/>
                ※特别打卡施皮茨网红童话小镇，尽情拍拍拍，让照片刷爆您的朋友圈！
                <w:br/>
                ※亲临采尔马特：有“冰川之城”美称，是世界著名的无汽车污染的山间旅游胜地；
                <w:br/>
                ※探访伯尔尼：世界文化遗产城市，感受伯尔尼中世纪完整封存的辉煌历史面貌；
                <w:br/>
                ※拒绝走马观花，蒙特勒、施皮茨小镇、因特拉肯、琉森时间充足，劳逸结合！
                <w:br/>
                <w:br/>
                ※赠送境外WiFi（2人/台），含服务费；
                <w:br/>
                ※20人精致小团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深圳-(飞机)-米兰-(大巴约200公里)-洛伊克巴德-(大巴约45公里)-瑞士小镇
                <w:br/>
                参考航班：
                <w:br/>
                HU7973  深圳宝安国际机场 T3 - 米兰马尔彭萨机场 (MXP) T1  01:05/08:55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1小时30分钟）,瑞士温泉之乡洛伊克巴德（含温泉门票），在欣赏山景的同时，可享受山顶的温泉。桑拿、蒸汽浴以及其它相关设施，将会彻底的滋润保养您的身体（请自备泳衣、毛巾）。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DES BAINS DE SAILLON 4*或: Hotel Restaurant Alex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瑞士小镇-(大巴)-采尔马特-(大巴)-蒙特勒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MOEVENPICK LAUSANNE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蒙特勒-(大巴约30公里)-洛桑-(大巴约60公里)-日内瓦-(大巴约90公里)-蒙特勒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交通：大巴
                <w:br/>
              </w:t>
            </w:r>
          </w:p>
        </w:tc>
        <w:tc>
          <w:tcPr/>
          <w:p>
            <w:pPr>
              <w:pStyle w:val="indent"/>
            </w:pPr>
            <w:r>
              <w:rPr>
                <w:rFonts w:ascii="宋体" w:hAnsi="宋体" w:eastAsia="宋体" w:cs="宋体"/>
                <w:color w:val="000000"/>
                <w:sz w:val="20"/>
                <w:szCs w:val="20"/>
              </w:rPr>
              <w:t xml:space="preserve">早餐：酒店早餐     午餐：湖畔餐厅午餐     晚餐：中式团餐   </w:t>
            </w:r>
          </w:p>
        </w:tc>
        <w:tc>
          <w:tcPr/>
          <w:p>
            <w:pPr>
              <w:pStyle w:val="indent"/>
            </w:pPr>
            <w:r>
              <w:rPr>
                <w:rFonts w:ascii="宋体" w:hAnsi="宋体" w:eastAsia="宋体" w:cs="宋体"/>
                <w:color w:val="000000"/>
                <w:sz w:val="20"/>
                <w:szCs w:val="20"/>
              </w:rPr>
              <w:t xml:space="preserve">MOEVENPICK LAUSANNE 4*或同级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蒙特勒-(大巴约90公里)-伯尔尼-(大巴约40公里)-施皮茨-(大巴约20公里)-因特拉肯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交通：大巴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METROPOLE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因特拉肯-(大巴约20公里)-少女峰-(大巴约20公里)-因特拉肯-(火车)-卢塞恩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交通：大巴火车
                <w:br/>
              </w:t>
            </w:r>
          </w:p>
        </w:tc>
        <w:tc>
          <w:tcPr/>
          <w:p>
            <w:pPr>
              <w:pStyle w:val="indent"/>
            </w:pPr>
            <w:r>
              <w:rPr>
                <w:rFonts w:ascii="宋体" w:hAnsi="宋体" w:eastAsia="宋体" w:cs="宋体"/>
                <w:color w:val="000000"/>
                <w:sz w:val="20"/>
                <w:szCs w:val="20"/>
              </w:rPr>
              <w:t xml:space="preserve">早餐：酒店早餐     午餐：雪山景观餐厅午餐     晚餐：中式团餐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卢塞恩-(大巴约110公里)-沙夫豪森-(大巴约50公里)-苏黎世-(大巴约50公里)-卢塞恩
                <w:br/>
                ●【莱茵瀑布】（游览不少于45分钟）,莱茵瀑布是欧洲最大的瀑布，宽150米，落差23米，平均水流量700立方米/秒。自古以来这里就是著名的观光胜地，哥德也曾撰文称赞这座优美的瀑布。而正是这个瀑布影响了船只在莱茵河上的通行，沿着莱茵河下去的船不得不先在这里把东西卸下来，沙芙豪森也就因此慢慢变成了城镇。
                <w:br/>
                ●【沙夫豪森老城】（游览不少于45分钟）,老城区的建筑仍完好地保存着16世纪初建时的风貌，漂亮的凸肚窗和七彩墙画更为其赢得了很多美誉。热闹的Vordergasse街上有老城较大的集市，是逛街购物的好去处，此外，雄伟的圣乔安哥特式教堂也位于老城。
                <w:br/>
                ●【苏黎世】（游览不少于1小时）,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w:t>
            </w:r>
          </w:p>
        </w:tc>
        <w:tc>
          <w:tcPr/>
          <w:p>
            <w:pPr>
              <w:pStyle w:val="indent"/>
            </w:pPr>
            <w:r>
              <w:rPr>
                <w:rFonts w:ascii="宋体" w:hAnsi="宋体" w:eastAsia="宋体" w:cs="宋体"/>
                <w:color w:val="000000"/>
                <w:sz w:val="20"/>
                <w:szCs w:val="20"/>
              </w:rPr>
              <w:t xml:space="preserve">早餐：酒店早餐     午餐：X     晚餐：奶酪火锅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卢塞恩-(大巴约250公里)-米兰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●【天鹅广场】,天鹅广场是卢塞恩（琉森）古城的中心商圈；在靠湖一侧树荫下有一排专供游客休息的椅子，如果逛累了可以在此休息，看看湖边熙来攘往的行人、观光客川流不息。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CROWNE PLAZA MALPENSA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 HU7974  MXPSZX 0955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1.住宿：全程欧洲标准豪华或同等级酒店,升级2晚湖区酒店：以两人一房为标准、酒店内包含早餐
                <w:br/>
                 2.用餐：行程注明所含的 7个早餐，11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6.门票：行程中所含的首道门票：洛伊克巴德温泉中心、少女峰缆车 火车，马特洪峰登山火车，因特拉肯-琉森金色山口列车二等舱，西庸古堡含讲解器、奥林匹克博物馆；详细参照附带行程中所列之景点（其他为免费对外开放或外观景点或另付费项目）；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2.全程单房差：普通单人间单价差4300 元/人，大床或双间单间差为5200元/人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2024-12-25T15:35:32+08:00</dcterms:created>
  <dcterms:modified xsi:type="dcterms:W3CDTF">2024-12-25T15:35:32+08:00</dcterms:modified>
</cp:coreProperties>
</file>

<file path=docProps/custom.xml><?xml version="1.0" encoding="utf-8"?>
<Properties xmlns="http://schemas.openxmlformats.org/officeDocument/2006/custom-properties" xmlns:vt="http://schemas.openxmlformats.org/officeDocument/2006/docPropsVTypes"/>
</file>