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4月【极速九寨】四川成都双飞双动5天丨仙境九寨沟丨瑶池黄龙丨锦里古街丨三星堆丨品四川盖碗茶行程单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WZ-20260401JSJZ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★【舌尖美味】特别安排四川鸳鸯麻辣火锅（三流火锅）流汗、流泪、流鼻涕….
                <w:br/>
                ★【特色美食】美食大餐：鸳鸯火锅+高原养生药膳煲+野菌山珍煲；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旺季90元/人+保险10元；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自费项：九寨观光车旺季90元+保险10元/人；《走进藏民家访》自费150-180元/人、《藏羌歌舞表演》自费180-280元/人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乘车前往黄龙九寨/松潘高铁站，乘坐动车抵达成都，后前往酒店入住。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乘车前往市区赠送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
                <w:br/>
                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完毕后，乘车前往成都机场，乘机（飞行2小时）抵达广州，结束愉快旅程。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5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九寨沟旺季观光车+保险</w:t>
            </w:r>
          </w:p>
        </w:tc>
        <w:tc>
          <w:tcPr/>
          <w:p>
            <w:pPr>
              <w:pStyle w:val="indent"/>
            </w:pPr>
            <w:r>
              <w:rPr>
                <w:rFonts w:ascii="宋体" w:hAnsi="宋体" w:eastAsia="宋体" w:cs="宋体"/>
                <w:color w:val="000000"/>
                <w:sz w:val="20"/>
                <w:szCs w:val="20"/>
              </w:rPr>
              <w:t xml:space="preserve">
                观光车旺季90元/人（必消消费）；
                <w:br/>
                保险10元  （自愿选择）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2026-04-05T23:13:05+08:00</dcterms:created>
  <dcterms:modified xsi:type="dcterms:W3CDTF">2026-04-05T23:13:05+08:00</dcterms:modified>
</cp:coreProperties>
</file>

<file path=docProps/custom.xml><?xml version="1.0" encoding="utf-8"?>
<Properties xmlns="http://schemas.openxmlformats.org/officeDocument/2006/custom-properties" xmlns:vt="http://schemas.openxmlformats.org/officeDocument/2006/docPropsVTypes"/>
</file>