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暑期【在内蒙•遇见迪拜】呼和浩特双飞5天｜库布齐沙漠七星湖｜玩转响沙湾仙沙岛｜越野车深入希拉穆仁草原腹地｜哈素海湿地｜内蒙古美术馆行程单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呼和浩特市-鄂尔多斯市-希拉穆仁草原-内蒙古鄂尔多斯响沙湾旅游景区-七星湖沙漠风景区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★【精品住宿】：
                <w:br/>
                特别安排入住一晚七星湖沙漠迪拜式“阿布扎比风格”宫廷酒店，让你不出国门，感受迪拜风。特别升级一晚超豪华网评五钻酒店尽享尊贵体验！
                <w:br/>
                <w:br/>
                ★【地标美食】：
                <w:br/>
                草原特色手扒羊肉、纯正奶食品、蒙古族正宗咸味奶茶、天赋河套美食莜面、鄂尔多斯地方菜。
                <w:br/>
                <w:br/>
                ★【精华景点】：
                <w:br/>
                国家5A级景区【响沙湾】---畅玩沙漠中的“迪士尼”，感受“大漠孤烟直”的雄浑与壮美！
                <w:br/>
                国家4A级景区【七星湖】---探秘最美沙漠观星地七星湖，天上北斗星，地上七星湖！
                <w:br/>
                内蒙古【希拉穆仁大草原】---感受希拉穆仁草原的天高云淡，品味游牧民族的豪迈心情！
                <w:br/>
                <w:br/>
                ★【震撼拥有】：
                <w:br/>
                1、赠送价值2880元/只草原至尊美食烤全羊（参加低于18人则改为赠送烤羊腿，烤羊腿平均每8人/条）！
                <w:br/>
                2、赠送价值380元/人乘越野车穿越草原腹地，草原深度游，深入草原无人区，草原天路，自然深呼吸！
                <w:br/>
                3、赠送价值300元/人响沙湾仙沙岛娱乐票，沙海冲浪车、高空滑索、骑骆驼、轨道自行车、摩托车等！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品尝内蒙古明星美食——【冰煮羊】由于热胀冷缩的原理，羊肉在非常鲜美的时候经过冰的接触会收紧，后续的加热又会涨开，所以这样的肉质吃起来非常爽滑可口。传统火锅都是羊肉片，而这里用的则是锡林郭勒羊身上的元宝肉切成块。开锅就可以吃，煮的时间长也不会老，辅料就只有纯净水制成的冰块、枸杞、紫洋葱、再无其他。开锅以后，先别急着吃肉，千万别错过一锅好汤，汤真是又鲜又美味!羊肉刚煮熟后尝一口，确实非常鲜美。前往参观【内蒙古美术馆】（自由参观，如逢周一闭馆则调整为参观塞上老街），新馆总建筑面积为35893平方米，共分13个展厅、2个藏品库区，建筑面积分别约为8400平方米和4200平方米。外观设计由美国著名华裔设计师贝聿铭设计机构PCF设计，从天空俯瞰，内蒙古美术馆与呼和浩特市历史文化遗产暨非物质文化遗产保护中心如蒙古族象征着生命生生不息的吉祥纹样“回形纹”。从地面仰视优美的弧线和直角分割，充分显示着建筑自身的美感，经历两年多的工程建设和展陈设计，面向大众正式推出庆祝内蒙古自治区成立70周年“内蒙古自治区重大历史文化题材美术创作工程作品陈列展”。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
                <w:br/>
                后前往酒店入住休息，晚餐自理，您可以自由品尝当地特色美食涮羊肉、烧麦、羊杂碎、羊肉串等。
                <w:br/>
                交通：飞机/汽车
                <w:br/>
                景点：内蒙古美术馆、内蒙古博物院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翻越古诗“出塞”中“但使龙城飞将在，不教胡马度阴山”所说阴山山脉大青山。抵达草原，那悠扬的草原歌曲、醇香的银碗下马酒洗去路途的疲劳。空碧蓝如海，白云似征帆、天高地阔……观赏草原美景，品味草原游牧民族的豪迈心情。您可以自费参加骑马/乘勒勒车征服草原：探访牧民人家、敖包山祈福、走进草原沼泽地，感受大草原的天高云淡！
                <w:br/>
                特别安排4项草原专属定制活动：
                <w:br/>
                ☆☆ 下马酒迎贵宾 ☆☆ ： 热情的马背民族，对远道而来的贵宾，都将致以草原上最隆重的欢迎仪式——下马酒！
                <w:br/>
                ☆☆ 敬献蓝色哈达 ☆☆ ： 献哈达是蒙古族崇高的一种礼节，象征着祝福、纯洁、美好、敬意，祝福贵宾吉祥如意！
                <w:br/>
                ☆☆ 品尝草原奶食 ☆☆ ： 蒙古族一日不可无奶食，品尝炒米、奶酪、奶条、果条、奶皮子等，尊享草原特色美味！
                <w:br/>
                ☆☆ 品尝手把羊肉 ☆☆ ： 草原上最著名的就是手把肉了，可以说不吃手把肉就算没有真正领略到这里的风土人情！
                <w:br/>
                午餐品尝蒙古族至尊大餐——【烤全羊】（费用已含）（如参加人数低于18人则改为品尝烤羊腿，平均8人一条烤羊腿，请知悉），享用草原民族典型的风味餐饮，体会独特浓郁的蒙古民族文化风情。体验乘越野车穿越草原腹地（费用已含）：草原深度游，深入草原无人区，草原天路，自然深呼吸！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晴天）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草原-哈素海（180公里/约2.5小时）-七星湖（300公里/3.5小时）
                <w:br/>
                早餐后，前往参观【蒙古部落】（游览约1.5小时），走进原住民草原之家，喝蒙古奶茶，品尝蒙古族奶茶，聆听一代天骄成吉思汗驰骋草原，雄霸欧亚大陆的历史故事，观蒙古族传统老艺人现场展示绝活。乘车前往国家4A级景区【敕勒川草原(哈素海)文化旅游区】这里是北朝民歌中几千亩敕勒川草原的真实再现。前往游览【哈素海湿地】（外观，不含景交车50元/人）哈素海是天然湖泊，有“塞外西湖”之称。湖面芦苇荡内繁衍着各种鸟类，凌空起飞时盘旋在烟波浩渺的湖面上，岸边凉亭水榭柳绿成荫，碧水青山相映成辉，组成一幅十分壮观的图景。乘车前往4A级景区【七星湖】(含入园门票)，以沙漠绿洲和七星湖水而著名，在沙漠老神树下，喇嘛们口口相传着许多关于她的动人传说。53公里的景区观光穿沙线路，28公里环湖线路，世界权威达喀尔（官方）越野培训线路也在这里。一望无际的库布其草原、七个波光粼粼的天然湖泊、标准的18洞高尔夫球场与……让人惊叹不已，流连忘返。晚上入住沙漠超豪华酒店——【七星湖沙漠酒店】是以沙漠为元素打造的高端度假酒店，其雄伟豪迈的外观与浩瀚秀美的大漠风光相得益彰。
                <w:br/>
                交通：汽车
                <w:br/>
                景点：哈素海湿地、七星湖景区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七星湖：或不低于以上标准酒店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七星湖-响沙湾（200公里/约3小时）-呼和浩特（200公里/约3小时）
                <w:br/>
                早餐后，前往游览国家5A级景区【响沙湾】（含门票，不含索道100元/人请自理，否则无法进入景区），响沙湾是中国沙漠度假地，集观光与休闲度假为一体的综合型的沙漠休闲景区。漫步于茫茫大漠中，感受大漠孤烟直的壮丽。体验参加【仙沙岛】（费用已含）套票项目：冲浪车、轨道自行车、北极星全地形车、高空滑索、骑骆驼、果老剧场《果老传说》演出、中心舞台互动演出、响沙之巅（飞行塔）、神仙过山车、果虫小滑车（儿童）、碰碰车（儿童）、儿童游乐等。或自费体验【悦沙岛】套票项目：沙漠观光小火车、非物质文化遗产——鄂尔多斯婚礼表演、悦沙岛水世界（极速飞车、水上飞船、极速滑梯、大型水寨、儿童水上滑梯等）、沙雕园、骑骆驼等。游毕乘车前往呼和浩特，前往酒店入住休息。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呼和浩特：或不低于以上标准住宿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呼和浩特-广州（航班待定，飞行约3.5小时）
                <w:br/>
                早餐后，根据返程航班时间，乘车前往呼和浩特白塔国际机场，乘机返回温暖的家，朋友再见！
                <w:br/>
                <w:br/>
                温馨提示 以上行程为参考行程，由于航班较多，我社根据实际进出口岸、航班抵离时间等对行程进行合理调整，在不改变接待标准前提下，以我社出发前给予旅游者的最终航班为准。敬请留意，谢谢！！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2、住宿：行程所列参考酒店（1晚商务酒店+1晚七星湖主题酒店+1晚五钻酒店+1晚草原蒙古包）或同级标准酒店（民宿客栈），若出现单男单女，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8、购物点：1个购物点。行程中途经的休息站、加油站、公共卫生间等地停留仅供休息和方便之用，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蒙古包部落</w:t>
            </w:r>
          </w:p>
        </w:tc>
        <w:tc>
          <w:tcPr/>
          <w:p>
            <w:pPr>
              <w:pStyle w:val="indent"/>
            </w:pPr>
            <w:r>
              <w:rPr>
                <w:rFonts w:ascii="宋体" w:hAnsi="宋体" w:eastAsia="宋体" w:cs="宋体"/>
                <w:color w:val="000000"/>
                <w:sz w:val="20"/>
                <w:szCs w:val="20"/>
              </w:rPr>
              <w:t xml:space="preserve">走进原住民草原之家，喝蒙古奶茶，品尝蒙古族奶茶，聆听一代天骄成吉思汗驰骋草原，雄霸欧亚大陆的历史故事，观蒙古族传统老艺人现场展示绝活。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草原活动项目（自愿选择）</w:t>
            </w:r>
          </w:p>
        </w:tc>
        <w:tc>
          <w:tcPr/>
          <w:p>
            <w:pPr>
              <w:pStyle w:val="indent"/>
            </w:pPr>
            <w:r>
              <w:rPr>
                <w:rFonts w:ascii="宋体" w:hAnsi="宋体" w:eastAsia="宋体" w:cs="宋体"/>
                <w:color w:val="000000"/>
                <w:sz w:val="20"/>
                <w:szCs w:val="20"/>
              </w:rPr>
              <w:t xml:space="preserve">
                &lt;骑马/乘马车&gt;：480－680元/人
                <w:br/>
                &lt;诈马宴&gt;：398元/人
                <w:br/>
                &lt;红格尔敖包表演&gt;280元/人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响沙湾活动项目（自愿选择）</w:t>
            </w:r>
          </w:p>
        </w:tc>
        <w:tc>
          <w:tcPr/>
          <w:p>
            <w:pPr>
              <w:pStyle w:val="indent"/>
            </w:pPr>
            <w:r>
              <w:rPr>
                <w:rFonts w:ascii="宋体" w:hAnsi="宋体" w:eastAsia="宋体" w:cs="宋体"/>
                <w:color w:val="000000"/>
                <w:sz w:val="20"/>
                <w:szCs w:val="20"/>
              </w:rPr>
              <w:t xml:space="preserve">
                响沙湾&lt;悦沙岛&gt;：300元/人
                <w:br/>
                特色餐&lt;驼宴&gt;：128元/人
                <w:br/>
                备注：以上项目费用自愿选择，导游会建议性质的套加景点，客人根据实际情况和导游协商参加。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2025-06-29T16:41:49+08:00</dcterms:created>
  <dcterms:modified xsi:type="dcterms:W3CDTF">2025-06-29T16:41:49+08:00</dcterms:modified>
</cp:coreProperties>
</file>

<file path=docProps/custom.xml><?xml version="1.0" encoding="utf-8"?>
<Properties xmlns="http://schemas.openxmlformats.org/officeDocument/2006/custom-properties" xmlns:vt="http://schemas.openxmlformats.org/officeDocument/2006/docPropsVTypes"/>
</file>