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品鉴【大美西沙 】海南双动6天丨南海之梦号 | “珊瑚岛”全富岛 | “玻璃海”银屿岛 | 升国旗仪式 | 直升机体验 | 中国海花岛丨槟榔谷丨陵水富力凯悦丨澄迈富力希尔顿逸林行程单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FG-20240528-NHZM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西沙群岛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去程参考发车时间：广州南-湛江西 07：00-12：00之间发车
                <w:br/>
                回程参考发车时间：湛江西-广州南 14：00-22：00之间发车
                <w:br/>
                （具体车次以实际出票为准）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踏足传奇土地！搭乘邮轮，探秘国人心中向往的南海“处女地”，圆梦 西沙！
                <w:br/>
                ◆【自助美食】邮轮早、午、晚餐全程畅享
                <w:br/>
                ◆【全富岛】 打卡绝美的 0.02 平方公里无人珊瑚岛
                <w:br/>
                ◆【银屿岛】拥抱梦幻玻璃海，见证心之蔚蓝。探访古朴的渔民村，体味人间烟火。
                <w:br/>
                ◆【升国旗仪式】宣誓主权，爱我中华，扬我国威，铭记庄严时刻。打卡三沙灯塔，留下难忘瞬间
                <w:br/>
                ◆【海洋欢乐颂】精彩歌舞拉开帷幕，随梦起航，造就一场盛大欢腾而令人沉醉的南海之梦
                <w:br/>
                <w:br/>
                ★超凡品质尊享，高端品牌酒店
                <w:br/>
                ◆【升级入住】耗资85亿元打造、凯悦酒店旗下国际品牌五星酒店：海南富力海洋凯悦酒店
                <w:br/>
                ◆“长寿之乡”国际品牌度假酒店：澄迈富力希尔顿逸林酒店
                <w:br/>
                ◆千亿元打造的中国海花岛上五星度假酒店——海花岛欧堡酒店
                <w:br/>
                <w:br/>
                ★从舌尖到心间趣玩三亚，地道盛宴引发味蕾劲舞
                <w:br/>
                ◆国潮探非遗，中国首家民族文化型5A级景区、海南民族文化的“活化石”【槟榔谷黎苗文化旅游区】
                <w:br/>
                ◆酷炫！体验最时尚、最流行网红打卡项目——【直升机飞行体验】360度上帝视觉俯览三亚美景
                <w:br/>
                ◆打卡亚洲规模ZUI大的玫瑰谷——【亚龙湾国际玫瑰谷】欣赏玫瑰花田
                <w:br/>
                ◆难忘海南味美时分——品尝【文昌鸡、加积鸭、东山羊】
                <w:br/>
                <w:br/>
                ★媲美迪拜棕榈岛，一次岛行探“全球”
                <w:br/>
                畅游独特花瓣造型的【海花岛】，斥资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★独家赠送：船长签名的西沙旅游纪念证书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
                <w:br/>
                各位贵宾根据车次开车时间，提前1.5小时自行抵达广州南站，搭乘动车前往湛江西（约3小时），然后乘大巴前往徐闻港码头坐渡轮前往海口，体验【过海轮渡】（约1.5小时），观赏琼州海峡两岸风光，抵达后用晚餐，最后入住酒店。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澄迈富力希尔顿逸林酒店或同级酒店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海口/澄迈—三亚凤凰岛国际邮轮码头—南海之梦号邮轮—西沙
                <w:br/>
                上午：早餐后，乘车前往三亚（车程约 3.5 小时）
                <w:br/>
                下午：在三亚凤凰岛国际邮轮码头集合，办理登船手续，登船后，西沙领队带您巡船“南海之梦”邮轮及中国南海博物馆海上流动博物馆，登船后，西沙领队带您巡船“南海之梦”轮及中国南海博物馆海上流动博物馆
                <w:br/>
                晚上：欣赏完海上夕阳，您可在位于 8 甲的餐厅享受第一顿海上晚餐，晚餐后，前往位于顶层甲板的星空剧场听一场精彩的西沙知识推介会，重温一部老电影《南海风云》
                <w:br/>
                交通：邮轮+汽车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南海之梦邮轮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南海之梦—西沙（全富岛、银屿岛）
                <w:br/>
                清晨：迎来在西沙第一个清晨，您可去甲板观海上日出、海上摄影、吹吹风，尽情享受北纬16 度的海风拂面而过。也可以在晨曦中参加我们的露天有氧健身操课程，将全民健身运动进行到底
                <w:br/>
                上午：早餐后，开始登艇上岛活动，前往银屿岛、感受这座海上花园的独特魅力，您可以前往“渔民村”，感受西沙人的生活；或是约上三俩好友，品尝来自海底深处的美味；听听老渔民讲述这片海的故事。进行爱国主义活动（升旗仪式、歌唱祖国、主权宣誓）。在岛碑留影、进行南海之梦西沙行签名活动、寻找海边寄居蟹和彩色小鱼，充分感受原生态岛屿的生态魅力。
                <w:br/>
                中午：中餐前从岛上回到南海之梦轮，吃完中餐后，就可美美睡个午觉啦
                <w:br/>
                下午：下午乘坐接驳小艇登上无人小岛全富岛，尽踩绵软细沙，尽享玻璃海，感受这如画一般的海水。拍出美美的照片，给自己纪念，也为西沙代言；岛上的活动精彩纷呈，飞盘、沙滩排球……愿您在这留下的是脚印，带走的是抹不去的愉快记忆。
                <w:br/>
                晚上：参加海洋欢乐颂精彩歌舞演出。夜空当幕布，海风作道具，我们一起沉醉在这南海之梦里。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南海之梦邮轮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南海之梦—三亚凤凰岛邮轮码头 —槟榔谷—直升机体验
                <w:br/>
                清晨：南海之梦徐徐驶入三亚港湾，观船舶慢慢靠港，抵达三亚凤凰岛邮轮港。
                <w:br/>
                上午：游览中国首家民族文化型 5A 级景区【槟榔谷黎苗文化旅游区】（含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
                <w:br/>
                中午：享用午餐
                <w:br/>
                下午：体验最时尚、最流行、高逼格网红打卡项目—【豪华直升机低空飞行】（约 1 公里），让您 360 度上帝视觉俯览三亚极美海景。乘直升机感受平稳开阔的全新视野，换个视角玩转浪漫三亚，沿海岸线低空飞行，穿梭于海天一色的美景，俯瞰三亚全貌，私享空中观景之旅。
                <w:br/>
                晚上：享用晚餐
                <w:br/>
                交通：邮轮+汽车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陵水富力海洋凯悦度假酒店或同级酒店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三亚玫瑰谷—儋州海花岛—灯光秀
                <w:br/>
                清晨：酒店享用早餐
                <w:br/>
                上午：游览【亚龙湾国际玫瑰谷】（含电瓶车，游览时间约 120 分钟）是以" 玫瑰之约，浪漫三亚"为主题，以农田、水库、山林的原生态为主体，以五彩缤纷的玫瑰花为载体，集玫瑰种植、玫瑰文化展示、旅游休闲度假于一体的玫瑰谷（温馨提示：玫瑰谷景区里内有成品展示厅，为景区自营店，不属于旅行社安排的购物点）。
                <w:br/>
                中午：享用午餐
                <w:br/>
                下午：【中国海花岛1号岛】，中国海南海花岛是世界 500 强恒大集团恢弘钜作，汇聚数百位国内外建筑大师，斥资千亿重构世界文化旅游版图。项目总占地面积约 8 平方公里，拥有得天独厚的地理优势与生态环境，汇聚了全球 28 大热门旅游业态，倾力打造集主题乐园、度假酒店、购物美食、会议会展、滨海娱乐、文化演艺等于一体的一站式国际化度假目的地。入住海花岛欧堡酒店：世界上最大单体酒店，共有5121间客房，拥有森林、海洋、沙漠、冰川四大自然景观主题客房，每座城堡呈“Y”字形，平面与场地竖向精妙的组合，令每间客房都拥有绝佳景观视野。
                <w:br/>
                海花岛其他游览项目参考：
                <w:br/>
                打卡点1-风情街：明清风情、徽州风情、东南亚、岭南、地中海、德国黑森林、日本京都、荷兰8个不同风情街）除此之外有民俗表演，不出国门就能逛遍世界；
                <w:br/>
                打卡点 2-海花岛婚礼庄园：集欧式、灰调玻璃、粉色系 9 栋不同风格教堂，晚上8点和9点有梦幻璀璨灯光秀（仅供参考）。
                <w:br/>
                晚上：欣赏全球最绚烂七彩的海上不夜城夜景—【海花岛灯光秀】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儋州海花岛欧堡酒店（不指定房型）或同级酒店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儋州—海口—湛江—广州
                <w:br/>
                早餐后，乘车前往海口码头，乘坐轮渡前往徐闻港，后乘大巴前往湛江西站，搭乘动车返回广州南， 结束旅程！
                <w:br/>
                <w:br/>
                重要提示：
                <w:br/>
                1、以上行程中登岛、登艇等活动顺序，均依据潮水进行组织安排，以实际情况为准。
                <w:br/>
                2、行程中各项海上、船上、岛上活动，受天气影响会有调整更新，以实际安排为准。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1、动车：广州南至湛江西往返动车二等票，报名时请提供身份证复印件，动车票均为系统随机出票，故无法指定连座或指定同一车厢，敬请见谅。
                <w:br/>
                2、船票：徐闻至海口往返过渡船票；南海之梦号远航西沙船费及来往小岛间小快艇费用。
                <w:br/>
                3、住宿：第一晚及第四、五晚入住当地超豪华酒店(每成人每晚一个床位)，2人1房。酒店住宿若出现单男/单女，旅行社会安排同团的同性团友与其拼住，若客人无法接受旅行社安排或旅行社无法安排的，则须在报名时补房差入住双人标间。其余 2 晚入住在南海之梦邮轮的相对应房型。
                <w:br/>
                4、用餐：全程含9正5早（陆地段含6正3早：团餐餐标￥40/人/餐，品尝特色菜：加积鸭、东山羊、文昌鸡）、（邮轮上含3正2早，全为自助餐），所有餐食如自动放弃，款项恕不退还。
                <w:br/>
                5、门票：包价项目景点（区）的第一道门票费。
                <w:br/>
                6、用车：陆地段用车根据团队人数安排旅游空调车，保证每人一正座，湛江段为湛江西站-徐闻港码头接驳车，海南段为当地旅游用车，如有不便，敬请谅解。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1、不提供自然单间，产生单房差或加床费用自理。非免费餐饮费、洗衣、电话、饮料、烟酒、付费电视、行李搬运等费用。
                <w:br/>
                2、自由活动期间交通费、餐费、等私人费用；船上自费项目及个人其他消费；
                <w:br/>
                3、行程中未提到的其它费用：如特殊门票、游船（轮）、景区内二道门票、观光车、电瓶车、缆车、索道、动车票等费用。
                <w:br/>
                4、因交通延误、取消等意外事件或不可抗力原因导致的额外费用，及个人所产生的费用等。
                <w:br/>
                5、航空保险、旅游意外险；因旅游者违约、自身过错、自身疾病，导致的人身财产损失而额外支付的费用。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1、本团为我社自组团，20人成团。如人数不足20人无法自组成团，为保证游客可如期出发，我社将与其他旅行社共同组织团队出发（散拼团出发，价格不变）。
                <w:br/>
                我社将委托旅游目的地具有相应合格资质的旅行社承接本旅行团在当地的接待业务。【接待社名称：海南风光假日旅行社有限公司，许可证号：L-HAN00031，质监电话：020-83371233】
                <w:br/>
                2、不同舱位房间设施设备都不一样，西沙邮轮条件比较艰苦，并非常规的邮轮旅游，请知悉。
                <w:br/>
                3、所有舱位为男女混住，如需特殊指定，请提前告知落实（能否安排以船方回复为准）。
                <w:br/>
                4、船舱需上下搭配预订。
                <w:br/>
                <w:br/>
                报名所需材料：
                <w:br/>
                （1）提供中国居民二代身份证件电子档，原件请携带登船；
                <w:br/>
                （2）填写《西沙旅游报名表》并提供电子档，原件请自行携带登船；
                <w:br/>
                （3）填写《西沙旅游安全告知书》并提供电子档，原件请自行携带登船；
                <w:br/>
                （4）签署《南海邮轮西沙旅游合同》并提供电子版
                <w:br/>
                （5）低/超龄客人按照船方要求提供相关资料《免责声明》
                <w:br/>
                <w:br/>
                收客人群：10 周岁以上 70 周岁以下身体健康的中华人民共和国合法公民（大陆户籍）。
                <w:br/>
                <w:br/>
                以下人士不能报名参加：
                <w:br/>
                （1）非中国大陆公民：持港、澳、台、华侨和外籍护照人士。
                <w:br/>
                （2）患有以下疾病包括：心脏病、高血压、严重鼻窦炎、严重贫血、眩晕症等及孕妇、过度肥胖者和特殊饮食者、传染性等疾病者。
                <w:br/>
                （3）违法乱纪：在公安机关有犯罪记录者、违纪被拘留者、曾有过煽动颠覆国家政权言论者，参加过煽动、传播反动思想的邪教组织者。
                <w:br/>
                （4）醉酒者、重度晕船者、孕妇、弱视、骨关节病症行动不便者等谢绝登船。
                <w:br/>
                <w:br/>
                ▲由于西沙邮轮旅游特殊性，西沙邮轮旅游不同于陆地观光旅游，受天气、海况、海事及军事管制、外交事件等诸多不可抗力因素或邮轮故障等原因的影响，使原定航期存在不确定性，如有不可抗力因素导致变动敬请见谅。
                <w:br/>
                <w:br/>
                南海之梦号船舱情况：
                <w:br/>
                内舱6人间（7/8F）：房间设备：电视机、小台桌、洗漱台、呼叫器；面积10平米；床型：0.8*3组上下铺；公共卫生间
                <w:br/>
                海景6人间（7F）：房间设备：观景窗、电视机、小台桌、洗漱台、呼叫器；面积：10平米；床型：0.8*3组上下铺；公共卫生间
                <w:br/>
                高级海景4人间（7/8F）：房间设备：观景窗、电视机、电视机柜、挂衣钩、行李架、呼叫器，面积：10平米，床型：0.8*2组上下铺，独立卫生间
                <w:br/>
                豪华海景大床房（8F）需2人起订：房间设备：观景窗、电视机、写字台、衣柜；沙发、茶几、电冰箱、呼叫器、独立卫生间；面积：13.3平方米；床型：1.35M*1张
                <w:br/>
                豪华海景双人间（8F）需2人起订：观景窗、电视机、电视机柜、挂衣钩、行李架、呼叫器、独立卫生间；面积：10平方米；床型：0.8*2张
                <w:br/>
                豪华海景套房（8F，1房1厅）需2人起订：会客厅、观景窗、独立卫生间（浴缸）电视机（2台）、写字台、衣柜、沙发、茶几、电冰箱、呼叫器；面积：25.7㎡；卧室：1.35m大床
                <w:br/>
                <w:br/>
                报名海景大床房/海景双人房/海景套房三种房型的游客可享受邮轮VIP礼遇，并且陆地段三晚酒店可视房态免费升级房型：湖景房/海景房（以实际情况为准）。
                <w:br/>
                南海之梦邮轮VIP礼遇参考：
                <w:br/>
                1.码头贵宾厅休息：独立侯船区。
                <w:br/>
                2.上下船行李搬运：上船时行李送至房间，下船时行李送至码头。
                <w:br/>
                3.优先登船登岛：优先办理登船手续登船、优先乘坐接驳艇登岛。
                <w:br/>
                4.海棠湾VIP餐厅独立餐厅用餐。
                <w:br/>
                5.每天赠送水果果盘、每人一份伴手礼。
                <w:br/>
                6.海鲜加餐，具体以现场供应为准。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行李物品携带须知 
                <w:br/>
                1、 建议出行装备：太阳帽、太阳镜、防晒衣、外套、沙滩鞋（谢绝拖鞋）、运动鞋、便于行动衣着、游泳衣、 个人药品、相机、电池、充电宝（以备不时之需）、及洗漱用品（为了环保建议自备）。 
                <w:br/>
                2、 登船时，每人限带一件行李（豪华商务舱、特等舱除外），重量不超过 30 千克，体积不超过 0.3 立方米， 长度不超过 1.5 米（杆形物品 2 米）。 
                <w:br/>
                3、船上限量携带物品：气体打火机不超过 5 个，指甲油、去污剂、染发剂不超过 20 毫升，香水不超过 100 毫升，家用杀虫剂、空气清 新剂不超过 300 毫升。
                <w:br/>
                 4、船上禁带携带物品：枪支、弹药、管制刀具、毒品、淫秽物品、易燃、易爆、有毒、有腐蚀性、有放射性等危险品，各种臭味、腥味 物品，灵柩、尸骨、骨灰及活动物等严禁上船。 
                <w:br/>
                <w:br/>
                注意事项及安全须知： 
                <w:br/>
                1、由于人力不可抗因素，造成的旅游者到达海南后，无法乘船前往西沙旅游，旅行社应全额退还西沙旅游费或 经客人同意调换海南当地等价旅游但对于已经实际产生的旅游费用（包括但不限于机票、旅游车费、预订房 费等），旅行社不予退还。 
                <w:br/>
                2、由于人力不可抗因素，造成的旅游者到达西沙海域后，无法登岛参观，旅行社不承担责任。
                <w:br/>
                3、在整个活动中，如果出现特殊情况，需放弃一些景观，请参加队员绝对服从领队的意见。 
                <w:br/>
                4、由于开放式舱位，贵重物品请妥善保管，损坏或遗失，旅行社不承担责任。 
                <w:br/>
                5、客舱内电压为 110V，公共区域有少量 220V 插座，请自备充电宝，以备不时之需。
                <w:br/>
                6、西沙旅游过程中，旅游者应当保护环境，不得随意破坏植被，不得采摘珊瑚，垃圾须装入垃圾袋中，以便统 一处理。 
                <w:br/>
                7、 请着装便于行动，勿穿高跟鞋，拖鞋，避免船舶摇晃中摔倒受伤。 
                <w:br/>
                8、 登船时，请出示身份证，经过安检有序登船。 
                <w:br/>
                9、 登船后，听从工作人员或领队指示，在规定区域活动，建议结伴而行，以便相互照应。 
                <w:br/>
                10、 请遵守船上分组编号，有问题可直接联系每组配有管家/旅游助理，让其帮助您进行协调相关事宜。
                <w:br/>
                11、 认真参与逃生演习，学习救生衣取用、逃生路线、流程，积极与工作人员及领队配合。 
                <w:br/>
                12、 未经允许，请勿进行驾驶台、机舱、车辆舱、甲板工作区、船员居住区等有“游客止步”的场所，以名误 触机件仪器造成意外事故。 
                <w:br/>
                13、 注意个人安全，不得攀爬栏杆、扶梯、船舷，更不能将身体探出栏杆外或者船舷外，不得触摸电线、电气 设备，以免发生意外。请勿在船舱打闹、赌博、酗酒、跳舞、大声喧哗。 
                <w:br/>
                14、 客舱、走廊、餐厅和外甲板等严禁吸烟，有吸烟游客请到吸烟区。烟头必须熄灭后丢弃在烟缸中。 
                <w:br/>
                15、 请妥善保管行李物品和手机、手表、相机、摄像器材等贵重物品，以名丢失，造成不必要的麻烦。 
                <w:br/>
                16、 从客船换乘小艇时，请勿穿拖鞋、高跟鞋或带钉子的鞋子。 
                <w:br/>
                17、 请按照领队指示，分组乘艇，切忌因争抢秩序混乱发生危险。 
                <w:br/>
                18、 乘小艇时，请勿站立、走动、左右摇晃，将手脚伸到艇外，请勿提前解开救生衣。 
                <w:br/>
                19、 冲滩登岛时，请听从工作人员指示，保管好贵重物品。 
                <w:br/>
                20、 在海岛周边浅滩或珊瑚礁中规定的安全区域内游泳、浮潜时，应听从工作人员及领队指挥，要做好准备活 动以防抽筋。请勿触碰珊瑚，以免划伤手脚。请勿触碰不知名的生物，以免中毒。 
                <w:br/>
                21、 水中感觉不适，应尽快上岸，请勿到危险区域游泳或者做其他能造成危险的行为。
                <w:br/>
                22、 轮船在夜间航行时，甲板四周是无灯光，请勿到甲板活动。晚上如有需要，请联系船上工作人员或领队。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旅游者在出发前21日以内（含第21日，下同）提出解除合同的，由于西沙旅游的特殊性，应当按下列标准向旅行社支付业务损失费（表格中旅游费不包含机票或者火车大交通费用）： 
                <w:br/>
                出发前21-14天以内（含14日）要求退票，西沙旅游费20%+火车票损失
                <w:br/>
                出发前14—7天（含7日）要求退票，西沙旅游费50%+火车票损失
                <w:br/>
                出发前7天内要求退票，旅游费80%+火车票损失
                <w:br/>
                出航当日未登船者，西沙旅游费100%+火车票损失
                <w:br/>
                <w:br/>
                如涉及往返火车票和酒店住宿的退改按实际扣费执行。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报名限制：
                <w:br/>
                1、10 周岁以上 70 周岁以下身体健康的中华人民共和国合法公民（大陆户籍）。
                <w:br/>
                2、持港、澳、台、华侨和外籍人士谢绝参加。
                <w:br/>
                3、曾有特殊病史：心脏病、高血压、糖尿病、严重鼻窦炎、严重贫血、眩晕症、癫痫病、哮喘病、狂躁症、抑郁症等精神疾病谢绝参加。
                <w:br/>
                4、醉酒者、重度晕船者、孕妇谢绝参加。
                <w:br/>
                5、公安机关在案、在刑、在逃、取保候审人员，曾有过煽动颠覆国家政权言论者，曾参加传播反动思想的邪教组织者谢绝参加。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2026-05-20T13:01:51+08:00</dcterms:created>
  <dcterms:modified xsi:type="dcterms:W3CDTF">2026-05-20T13:01:51+08:00</dcterms:modified>
</cp:coreProperties>
</file>

<file path=docProps/custom.xml><?xml version="1.0" encoding="utf-8"?>
<Properties xmlns="http://schemas.openxmlformats.org/officeDocument/2006/custom-properties" xmlns:vt="http://schemas.openxmlformats.org/officeDocument/2006/docPropsVTypes"/>
</file>