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【行摄郴州】湖南高铁纯玩3天 | 醉美东江湖 | 丹霞高椅岭 | 仰天湖大草原 | 草原下午茶  |  专业摄影师跟拍行程单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08：00--11：00之间的车次（最终车次以实际出票为准）
                <w:br/>
                回程：郴州西--广州南/广州白云15：00--20：00左右的车次（最终车次以实际出票为准）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★《舒适梦乡》：两晚市区豪华酒店-郴州鼎维大酒店或郴州国际大酒店或中天酒店或天一名邸或维也纳酒店或同等级酒店
                <w:br/>
                ★《特别安排》：高椅岭航拍”抖“靓网红高椅岭，在网红打卡点（玻璃栈道，蜥蜴湾，神龟出海）留下美美的照片
                <w:br/>
                ★《超值赠送》：仰天湖游玩项目三选一，玩转仰天湖！
                <w:br/>
                ★此线路可升级超豪华团，参考酒店：郴州京伦酒店或同等级酒店（携程五钻酒店）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广州南站乘高铁前往郴州西站（高铁时间约90分钟）请提前1小时抵达车站（出团通知提前1-2天告知游客），开启愉快的旅程！
                <w:br/>
                抵达用餐后统一乘旅游大巴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
                <w:br/>
                （备注：高倚岭属于新开发的景点，全程需徒步游览，请大家量力而行，安全第一！）。
                <w:br/>
                『特别安排』赠送：高椅岭航拍”抖“靓网红高椅岭，在网红打卡点（玻璃栈道，蜥蜴湾，神龟出海）留下美美的照片
                <w:br/>
                游毕后返回酒店，自由活动。如遇下午，无人机起飞不了，高椅岭航拍可能无法进行，望周知！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赠送：（每人一次景区项目体验）滑草、喂梅花鹿、射箭（3选1）；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
                <w:br/>
                早餐后前往东江湖风景区 《游约 3小时》；
                <w:br/>
                小东江是东江湖最大的特点：
                <w:br/>
                充足游览时间.（保证2小时以上.全景1-4号桥）
                <w:br/>
                江边气温平均23度（清爽  舒适   休闲  慢游）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乘景区车前往3号桥，开始徒步醉美【小东江】景区段，两岸青山叠翠，山上百鸟欢唱，小舟轻荡其中，渔夫正在撒网，仿佛进入仙境，置身桃源。这真是“仙境原来非梦幻，随风飘落在人间”。
                <w:br/>
                特别安排：独家首创“画中游”游览方式——徒步醉美小东江景区，沿着湖边观景栈道徒步1.5公里，偶遇雾漫美景，颁布【徒步证书】以兹鼓励和纪念。小东江的水质达到国家一级饮用水标准，干净、清澈的湖水，直接渗透我们的心灵。两岸常年的峰峦叠翠、土房、红叶、白云等自然景观形成倒影，美丽绝伦。在如画的风景里沿游步道行走约2公里，行程所到之处，都弥漫着纯净。独家按排：乘坐小东江摄影船（舟行碧波上.人在画中游）全新玩转小东江，尊享小东江VIP贵宾体验—迷雾小东江：乘坐摄影专用船置身于小东江美景间，仿佛坠入仙境瑶池中，如梦如幻，此景只应天上有，今日在此做神仙！零距离360°度欣赏渔夫撒网，国内十大美图之“江波渔者”任你拍，让美照靓爆你的朋友圈。
                <w:br/>
                游毕用餐后乘下午高铁返回广州南,结束愉快之旅!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2.、酒店住宿：豪华团：两晚市区准四酒店
                <w:br/>
                超豪华团：两晚升级入住超豪华五星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仰天湖三选一项目及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质检电话：020-8337123。此团10人成团，为保还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2025-08-06T18:08:03+08:00</dcterms:created>
  <dcterms:modified xsi:type="dcterms:W3CDTF">2025-08-06T18:08:03+08:00</dcterms:modified>
</cp:coreProperties>
</file>

<file path=docProps/custom.xml><?xml version="1.0" encoding="utf-8"?>
<Properties xmlns="http://schemas.openxmlformats.org/officeDocument/2006/custom-properties" xmlns:vt="http://schemas.openxmlformats.org/officeDocument/2006/docPropsVTypes"/>
</file>