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【私享小团•绿然黔踪】贵州双动6天｜黄果树｜荔波大小七孔｜马岭河｜万峰林｜罗甸大小井｜2-8人私家小团行程单</w:t>
      </w:r>
    </w:p>
    <w:p>
      <w:pPr>
        <w:jc w:val="center"/>
        <w:spacing w:after="100"/>
      </w:pPr>
      <w:r>
        <w:rPr>
          <w:rFonts w:ascii="宋体" w:hAnsi="宋体" w:eastAsia="宋体" w:cs="宋体"/>
          <w:sz w:val="20"/>
          <w:szCs w:val="20"/>
        </w:rPr>
        <w:t xml:space="preserve">真纯玩零自费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XYMJ-20250415GZ5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去程：广州南-贵阳北09:00-12:00之间动车车次
                <w:br/>
                回程：贵阳北-广州南09:00-16:00之间动车车次，最终车次以实际出票为准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★100%真纯玩零自费0车销，2-8人私人定制小团，一单一团拒绝拼团
                <w:br/>
                ★经典大IP景点+小众打卡
                <w:br/>
                黄果树瀑布+荔波大小七孔+马岭河+万峰林+小众.罗甸大小井
                <w:br/>
                ★特别体验：品峰林下午茶；坐竹筏、探溶洞，寻踪绿野仙踪宝藏之地；
                <w:br/>
                ★甄选睡眠：严选三晚当地豪华酒店（网评4钻），1晚升级荔波当地超豪华标准建设酒店（网评5钻）
                <w:br/>
                ★贴心服务：24H专车接机/接站0等待；严选5-15座商务型用车，4人起一车一导服务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于指定时间自行抵达广州南站乘坐动车抵达贵阳北（动车车次待定，时间参考：09:00-16:00之间车次，车程约5小时），贵宾抵达后我社安排专人在接站，后抵达酒店前台，凭身份证件免押金办理入住。
                <w:br/>
                <w:br/>
                行程小贴士：
                <w:br/>
                ★我们的导游管家提前一天和您联系，请保持手机畅通（通常为出发前一天17点以后），如有不清晰问题，请致电您的当团导游；
                <w:br/>
                ★抵达贵阳当天为自由活动；
                <w:br/>
                ★当地出租车10元起步，另燃油附加费1元(22:00以后）；请选择正规出租车出行；夜间出行请提前告知您的导游。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5、导游/司机服务情况：2-3人成团安排5座新能源车，司机兼职向导服务（行程内提供驾驶和基础向导服务，非专业导游水准，无导游，不进景区，也无额外消费）；
                <w:br/>
                4-8人成团，安排一车一导游服务（7-15座商务车）；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贵阳指定酒店：Journey Light 旅途浮光酒店(贵阳观山湖会展城店)、翼汇航空·观山驿酒店、 贵阳怡程酒店、TOWO上品国际酒店(贵阳世纪城购物中心店）或不低于以上标准的酒店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贵阳→黄果树（车程约2.5小时）→兴义（车程约2小时）
                <w:br/>
                早餐后乘车前往国家5A级旅游景区—【黄果树风景名胜区】，乘景区环保车进入景区（含环保车50元/人；保险10元/人）；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游览结束后前往【兴义】入住酒店休息。
                <w:br/>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
                <w:br/>
                自费项：黄果树大瀑布不含双程扶梯50元/人，消费自愿原则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兴义指定酒店：梦乐城酒店、兴义泽栖酒店、兴义洛克时光酒店、兴义皇冠酒店或不低于以上标准的酒店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兴义一地
                <w:br/>
                早餐后乘车游览旷世奇峰、4A级旅游景区—【万峰林-西峰林】（含电瓶车50元/人，游览约2小时），万峰林由成千上万座奇峰组成，欣赏神秘的“八卦田”。景区气势宏大壮阔，山峰密集奇特，整体造型完美，被不少专家和游人誉为“天下奇观”。 徐霞客曾经感叹：“天下山峰何其多，唯有此处峰成林！”；电瓶车返程途中经过【纳灰布依村】。峰林、古寨、古榕、古桥、八卦田和淳朴的民风连成了一幅如诗如画的天然山水长卷。
                <w:br/>
                中餐后前往被称为地球上美丽的疤痕国家4A级旅游景区—【马岭河峡谷景区】（游览约1.5小时，不含电梯往返40元/人，自愿选择消费）上看如地缝、下看如天沟的马岭河,因为天星画廊的美丽,它被誉为“天沟地缝百瀑谷”和“地球上美丽的峡谷”。天星画廊以规模宏大的瀑布群和岩页壁挂形成主要景观特色，堪称一绝。
                <w:br/>
                游览结束后入住【兴义】酒店休息。
                <w:br/>
                交通：旅游车
                <w:br/>
                景点：万峰林、马岭河
                <w:br/>
                自费项：马岭河不含电梯往返40元/人，自愿选择消费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兴义指定酒店：梦乐城酒店、兴义泽栖酒店、兴义洛克时光酒店、兴义皇冠酒店或不低于以上标准的酒店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兴义→罗甸（车程约3.5小时）→荔波（车程约3小时）
                <w:br/>
                早餐后乘车前往【罗甸大小井】（含竹筏体验），贵州这片山水福地向来藏着无尽的惊喜，罗甸的大小井无疑是贵州免费景点中的绝对王者，这里汇聚洞穴、天坑、奇山、秀水于一体，被誉为 “东方洞穴博物馆”。大井的出水口是游船码头的终点，小井的出水口为碧影潭，大小井在大榕树处交汇。
                <w:br/>
                【天德洞】的坑底蓝洞：这里的蓝色水域如梦如幻，呈现出深邃的幽蓝色，是拍照打卡的绝佳位置；
                <w:br/>
                【响水洞】的洞内瀑布：山中藏洞，洞里有水，水流成瀑。【碧影潭】这里的水美轮美奂，走在百步墩上拍照，美到极致，还可以下水嬉戏。大小井大桥：竹筏漂流会先开到大小井大桥不远处，能够拍摄与大桥同框的美照。
                <w:br/>
                游览结束后前往【荔波】入住酒店休息。
                <w:br/>
                交通：旅游车
                <w:br/>
                景点：罗甸大小井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荔波指定酒店：荔波三力丽呈酒店、荔波嘉和大酒店、荔波天泰酒店、荔波四季花园酒店或不低于以上标准的酒店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荔波→贵阳（车程约3.5小时）
                <w:br/>
                早餐后乘车前往国家5A级旅游景区—【小七孔景区】（含电瓶车40元/人、保险10元/人）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后游览【大七孔景区】（不含游船单程20元/人、往返40元/人，自愿选择乘坐）景区是以原始森林、峡谷、伏流、地下湖为主体，景观峻险神奇、气势雄峻磅礴，尤其是风神洞、恐怖峡、地峨宫等景点。
                <w:br/>
                结束后前往【贵阳】入住酒店休息。
                <w:br/>
                交通：旅游车
                <w:br/>
                景点：荔波大小七孔
                <w:br/>
                自费项：荔波大七孔不含游船单程20元/人、往返40元/人，自愿选择乘坐；鸳鸯湖不含划船30元/人，自愿选择消费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贵阳指定酒店：Journey Light 旅途浮光酒店(贵阳观山湖会展城店)、翼汇航空·观山驿酒店、 贵阳怡程酒店、TOWO上品国际酒店(贵阳世纪城购物中心店）或不低于以上标准酒店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贵阳→广州（动车车程约5小时）
                <w:br/>
                睡到自然醒，而后根据动车时间约定送往贵阳北/东站，结束全部旅程。
                <w:br/>
                <w:br/>
                温馨提示：
                <w:br/>
                1、以上行程、景点游览顺序仅供参考，具体视天气及游客实际游览情况而定；
                <w:br/>
                2、因铁路局或天气的原因，动车/火车/轮渡船延误或取消班次导致的延住酒店、用餐、交通等费用问题，需客人自理。
                <w:br/>
                3、我社送机/送站起点均为贵阳市两城区（云岩区、南明区），如因提前返回，从景点送机、送站或客人自行续住两城区以外的酒店，所产生的送机、送站费用增加，请自理（75元/趟起）。
                <w:br/>
                4、具体车次按实际出票为准；如遇周末/法定节假日/暑假等车票紧张的日期，则会有贵阳东/贵阳北/龙洞堡站-广州南等站点的车次以及其他时间出发的车次，具体需以实际出票车次为准。同团可能分为不同车次返程，较晚回程的客人需在车站等待。动车只能保证同批次客人同车次，无法保证同车厢，座位连座，敬请谅解。
                <w:br/>
                5、涉及部分景区免票、半票政策团款已直接减扣，请知悉。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豪华标准建设双人间（网评4钻），1晚升级荔波当地超豪华标准建设双人间（网评5钻）；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敬请谅解；本团促销团，当地门票、用餐、酒店等不使用，或因自然原因无法使用，不退费用，如有客人临时退团，团费费用不退，如因此产生单房差需同行客人自理，请知悉；
                <w:br/>
                3、用餐：安排5早，正餐自理。贵州餐饮风味、用餐条件 与广东有一定的差异，大家应有心理准备。
                <w:br/>
                4、用车：5-15座用车出行，保证每人一正座；（如客人因自身原因造成景区未去，车费不退），2-3人安排5座新能源车；4-8人安排7-15座商务车；随车配备USB充电接口或全程配备充电宝。
                <w:br/>
                5、导游：2-3人安排司机兼向导服务（行程内提供驾驶和基础向导服务，非专业导游水准，无导游，不进景区，也无额外消费）；4人以上安排贵州本土持全国导游资格证书的优秀导游；不派全陪领队。
                <w:br/>
                6、景点：包含以上行程内所列景点首道大门票（黄果树，荔波大小七孔、兴义万峰林、马岭河、罗甸大小井）；包含景区内必乘交通车（黄果树观光车50元/人，黄果树保险10元/人，小七孔40元/人，小七孔保险10元/人，万峰林电瓶车50元/人）； 
                <w:br/>
                此行程为综合优惠包价产品，若持学生证、 军官证、长者证、记者证、残疾证、教师证等有效证件，我司不再进行任何差额退减 优惠，敬请注意！客人对此无异议。
                <w:br/>
                7、2-14岁儿童：1.2米以下含半价动车票、车位费、导游/司机服务等；不占床，不含超高费用（早餐/门票）。超高/超龄儿童现场补门票以景区规定金额为准，超龄动车票/景区门票以及交通车费用均不含；（6周岁以下以及全国在校大、中、小学生（含港澳台）凭有效学生证明、学生证件享受贵州省内国有A级旅游景区门票免费优惠（不含特许经营项目），但超过1.2米以上须购买景区交通车）；
                <w:br/>
                儿童动车票须知：6岁以下儿童如不占座可退动车票370元/小往返；【注：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现景区购票已按照免票政策执行，现无退费。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儿童：儿童门票/景区交通费用均不含，超高自理；超高1.2米及以上景区内必需产生消费保险、环保车等；6周岁以下以及全国在校大、中、小学生（含港澳台）凭有效学生证明、学生证件享受贵州省内国有A级旅游景区门票免费优惠（不含特许经营项目）；
                <w:br/>
                儿童超高景区交通保险费用不含：黄果树观光车50元/人，黄果树保险10元/人，小七孔40元/人，小七孔保险10元/人，万峰林电瓶车50元/人，现场自理。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2-6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1、此线路为一单一团；2-3人安排司机兼向导服务，非正规专业导游，无陪同游览讲解服务，请知悉。4-8人安排一车一导（正规导游）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2025-10-10T11:40:07+08:00</dcterms:created>
  <dcterms:modified xsi:type="dcterms:W3CDTF">2025-10-10T11:40:07+08:00</dcterms:modified>
</cp:coreProperties>
</file>

<file path=docProps/custom.xml><?xml version="1.0" encoding="utf-8"?>
<Properties xmlns="http://schemas.openxmlformats.org/officeDocument/2006/custom-properties" xmlns:vt="http://schemas.openxmlformats.org/officeDocument/2006/docPropsVTypes"/>
</file>