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【普吉私享小团】广州直飞普吉纯玩五天四晚|大小PP岛| 青蛙夜市行程单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SXPJCZ-ZC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【全新玩乐】：赠送高尔夫挥杆练习，享受大自然乐趣、体育锻炼和游戏集于一身的运动。
                <w:br/>
                【豪华住宿】：2晚四钻酒店+2晚五钻直出泳池别墅，尽情体验尊贵住宿！
                <w:br/>
                【寻味普吉】：老川菜海鲜火锅、霸王将军龙虾面、泰式风味餐、百年庄园特色餐！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神仙半岛下午茶 - 拉威海鲜市场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抵达后导游接团，前往【神仙半岛下午茶】它位于普吉的最南端，是普吉著名的打卡点，可以俯瞰真个安达曼海面景色，可以在这里自由拍照。。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海岛高尔夫 - 奈涵海滩 - 普吉南洋唐人街 - 自由打卡米其林 - 佛吉水舞 - 百年庄园
                <w:br/>
                酒店享用早餐后，前往【海岛高尔夫】(约60分钟)，普吉岛是世界上最好的高尔夫球胜地之一，每年吸引了成千上万的挥杆者，以及几乎同样多的高尔夫球手。在专业教练指导下体验高尔夫挥杆，与大自然亲密接触，“高尔夫”是GOLF的音译，由四个英文词汇的首字母缩写构成。它们分别是： Green, Oxygen, Light, Friendship。意思是"绿色，氧气，阳光，友谊"，它是一种把享受大自然乐趣、体育锻炼和游戏集于一身的运动。
                <w:br/>
                 【奈涵海滩】(约30分钟)，突兀的白崖，任凭海浪的冲刷，庄严雄伟的风景千年不变。这里沙细浪平，适合开展 各式水上活动。泰王杯船赛就在这里举行，每到比赛季节，船赛运动员们齐聚于此，十分热闹，奈 涵海滩还是普吉游艇俱乐部的基地。到这里，千万不要错过蓬贴海岬（Promthep Cape），这里的 日落被称作最美的日落，夕阳之下，当海风轻轻拂面，看金色夕阳下的潮水退潮，生活就是这么美好 。
                <w:br/>
                 【普吉南洋唐人街】(约60分钟)，这里是最重要的文化根源，曾吸引马来西亚人、阿拉伯人、缅 甸人、暹罗人、福建人、葡萄牙人前来开采。19 世纪，马来西亚槟城的华人大量来此从事采矿， 普吉老城因而繁荣，多元融合的文化表现在建筑、服饰、饮食与生活上，形成今日的普吉老城。普 吉老城故事主要围绕在 6 条老街上，这里美丽建筑成为热门拍照景点，独特的普吉美食也吸引许多 游客。
                <w:br/>
                【打卡米其林】(约60分钟)，在普吉老街，汇聚了很多老牌知名的米其林餐厅，各种档次及菜品，独具特色的装修风 格，有街头小店，有艺术餐厅，可以根据各人喜好，选择餐厅打卡品尝，自由选择（餐食自理）让旅行 更有回味。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温馨提示： 
                <w:br/>
                1、请携带长袖衣服，并做好防晒防护，以防紫外线晒伤。
                <w:br/>
                2、今天出发宋干文化景点，建议客人们多带一套换洗衣服参加佛吉水舞泼水狂欢活动。
                <w:br/>
              </w:t>
            </w:r>
          </w:p>
        </w:tc>
        <w:tc>
          <w:tcPr/>
          <w:p>
            <w:pPr>
              <w:pStyle w:val="indent"/>
            </w:pPr>
            <w:r>
              <w:rPr>
                <w:rFonts w:ascii="宋体" w:hAnsi="宋体" w:eastAsia="宋体" w:cs="宋体"/>
                <w:color w:val="000000"/>
                <w:sz w:val="20"/>
                <w:szCs w:val="20"/>
              </w:rPr>
              <w:t xml:space="preserve">早餐：酒店内     午餐：X     晚餐：百年庄园特色餐   </w:t>
            </w:r>
          </w:p>
        </w:tc>
        <w:tc>
          <w:tcPr/>
          <w:p>
            <w:pPr>
              <w:pStyle w:val="indent"/>
            </w:pPr>
            <w:r>
              <w:rPr>
                <w:rFonts w:ascii="宋体" w:hAnsi="宋体" w:eastAsia="宋体" w:cs="宋体"/>
                <w:color w:val="000000"/>
                <w:sz w:val="20"/>
                <w:szCs w:val="20"/>
              </w:rPr>
              <w:t xml:space="preserve">普吉4钻酒店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世界三大美岛之一的『小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大PP』午餐后，快艇前往屡被选为世界环球小姐和香港小姐选美的外景拍摄地之『帝王岛+浮潜』（又叫鸡蛋岛）(船程约30至40分钟；停留约60分钟)，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午餐：岛上简餐     晚餐：老川菜海鲜火锅   </w:t>
            </w:r>
          </w:p>
        </w:tc>
        <w:tc>
          <w:tcPr/>
          <w:p>
            <w:pPr>
              <w:pStyle w:val="indent"/>
            </w:pPr>
            <w:r>
              <w:rPr>
                <w:rFonts w:ascii="宋体" w:hAnsi="宋体" w:eastAsia="宋体" w:cs="宋体"/>
                <w:color w:val="000000"/>
                <w:sz w:val="20"/>
                <w:szCs w:val="20"/>
              </w:rPr>
              <w:t xml:space="preserve">普吉泳池5钻酒店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KingPower王权免税店 - 青蛙夜市
                <w:br/>
                酒店享用早餐后，前往【KingPower王权免税店】(约60分钟)，这里有顶级品牌的服饰、珠宝香水化妆品等等都在不定期的进行各种优惠折扣，我们到达王权免税店后，您就可以开始在这里大块朵颐买买买。
                <w:br/>
                【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普吉泳池5钻酒店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拜四面佛 - 送机
                <w:br/>
                酒店享用早餐后，参拜【四面佛】(约90分钟)，为家人及自己祈求平安。四面佛，即是印度教三位一体神中的创造神-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午餐：泰式风味餐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1、广州机场-普吉往返经济舱机票（含税）。
                <w:br/>
                2、行程中所列酒店或同级酒店住宿(含早)费（标准为二人一房，如需入住单间则另付单间差费用)。
                <w:br/>
                3、全程含4早5正（不含酒水），常规正餐餐标50元/人（大小同价）。如自动放弃不用餐，餐费款项恕不退还。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1、服务费人民币250/人。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备注
                <w:br/>
                2人起行（无领队，当地安排小车司兼导）。
                <w:br/>
                1.请于报名时提供半年以上有效期护照复印件，并保证护照有三页空白页。（指护照有效期＞回程时间+6个月）
                <w:br/>
                2、2-11岁以下不占床减400/人，占床与大小同价；12-19岁必须按小孩占床价；单房差800/人。
                <w:br/>
                3、所有水上活动均存在一定危险性，团友应自行评估本身的健康情况或于出发前是否参与。确保在最安全及最适当的情况下享受水上活动带来的乐趣。
                <w:br/>
                4、出于安全考虑，A：18岁以下未成年人需要至少一名成年旅客陪同。B：如出行人中有65周岁(含)以上老人、须至少有1位18周岁-60周岁亲友陪同方可参团，敬请谅解！65岁以上（含65岁）老人，参团前须提供医院身体证明报告(含心电图、血压、呼吸道)并建议在直系亲属的陪同下参团，长期病患者和孕妇不建议参团，如报名时不主动提出，旅途中如遇任何因自身原因造成的意外则由旅客自行承担。因接待条件有限，不接受孕妇及70周岁以上（含70周岁）人士报名；
                <w:br/>
                5、外籍人士(包括港澳台)加收￥1000/人
                <w:br/>
                6持港澳台护照（包括CI、DI身份证明书,旅行证等）和外籍护照报名客人，必须自备前往目的地国家有效签证，并必须有再次入中国境内的有效签证(具体外籍护照客人是否需办理签证，最终由客人自行确认)。持港澳台护照（包括CI、DI身份证明书,旅行证等），出发当天必须自带有效期回乡证或台胞证原件。
                <w:br/>
                7、若游客因个人原因临时自愿放弃游览，景点门票费用、酒店住宿费用、餐费、车费等恕不退款
                <w:br/>
                8. 海岛度假线路，酒店大床房居多，如客人住标双或大床有特别指定，将尽量满足，但不保证。以酒店确认为准！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2024-10-16T18:16:01+08:00</dcterms:created>
  <dcterms:modified xsi:type="dcterms:W3CDTF">2024-10-16T18:16:01+08:00</dcterms:modified>
</cp:coreProperties>
</file>

<file path=docProps/custom.xml><?xml version="1.0" encoding="utf-8"?>
<Properties xmlns="http://schemas.openxmlformats.org/officeDocument/2006/custom-properties" xmlns:vt="http://schemas.openxmlformats.org/officeDocument/2006/docPropsVTypes"/>
</file>