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【轻奢•逸品之旅】贵州双动5天| 黄果树景区 | 荔波小七孔｜岜沙苗寨｜肇兴侗寨｜堂安梯田｜6人拼小团行程单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XYMJ-20240703G6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去程：广州南-贵阳北09:00-14:00之间动车车次
                <w:br/>
                回程：贵阳北-广州南16:30-19:00之间动车车次，最终车次以实际出票为准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★一价全包，0自费，真品质真纯玩，不打擦边球，无忧旅程
                <w:br/>
                ★经典王牌：亚洲第一大瀑布-【黄果树大瀑布】、遗落在地球上的绿宝石--【荔波大小七孔】
                <w:br/>
                ★返璞归真，回归自然，六大摄影天堂之一 --【肇兴侗寨】，2018年春晚的分会场之一
                <w:br/>
                ★特色文化：持火枪手部落--岜沙苗寨，观看【古芦笙堂民俗表演】
                <w:br/>
                ★与挪威合作建立的侗族生态博物馆--堂安侗寨，是人类返璞归真的范例
                <w:br/>
                ★特色住宿体验：肇兴特色民宿客栈、3晚当地超豪华标准酒店
                <w:br/>
                ★专属旅程：6人拼小团，全程旅游商务车出行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于指定时间自行抵达广州南站乘坐动车抵达贵阳北（动车车次待定，时间参考：09:00-14:00之间车次，车程约5小时），贵宾抵达后我社安排专人在接站 ，抵达酒店前台，凭身份证件免押金办理入住。
                <w:br/>
                <w:br/>
                行程小贴士：
                <w:br/>
                ★我们的导游管家提前一天和您联系，请保持手机畅通（通常为出发前一天17点以后），如有不清晰问题，请致电您的当团导游；
                <w:br/>
                ★抵达贵阳当天为自由活动，可自行前往贵阳市内景点【黔灵山公园】游玩；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贵州各大景区人流爆满，导致排队时间过长，请谅解；另外如非购票系统可以直接识别的免票证件人群（如非44开头的且60岁以下广东户籍成人），如需享受免票政策需现场自行排队进行退门票，排队时间长，请知悉。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贵阳指定酒店：贵州军阅国际酒店/贵阳格兰云天国际酒店/贵阳世纪金源大饭店/贵阳希尔顿惠庭酒店或不低于以上标准的备选酒店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旅游旺季客流量大，此处行程视情况安排游览，敬请理解！)，是一座巨大的天造园林，这里集中了山、水、林、洞、石、瀑、树、根、藤为一体的喀斯特地貌景观，被誉为“喀斯特童话世界”；
                <w:br/>
                而后前往亚洲第一大瀑布—【黄果树大瀑布】（游览约2小时，含往返扶梯50元/人）瀑布高77.8米，宽101米，是亚洲最大的瀑布。观赏瀑布是从远至近，上下前后左右六个不同的方位来观赏，正所谓是“未见其瀑，而先闻其声”；
                <w:br/>
                游览结束之后前往【安顺】入住酒店休息。
                <w:br/>
                交通：旅游车
                <w:br/>
                景点：黄果树风景区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安顺指定酒店：安顺万绿城铂瑞兹酒店、安顺华通大酒店、安顺圣丰酒店、安顺半山酒店或不低于以上标准的备选酒店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安顺→荔波大小七孔（车程约4.5小时）
                <w:br/>
                早餐后，乘车（车程约4.5小时）前往国家5A级旅游景区—【小七孔景区】（游览约3小时，含电瓶车40元/人、保险10元/人），游览【卧龙潭】卧龙潭水从坝顶倾泻而下，如一道银色的水帘挂在眼前，壮观而又秀美。水色在天气光线下由浅入深呈淡蓝、明蓝、暗蓝，浸入人心脾；【鸳鸯湖】（不含划船30元/人，自愿选择消费）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下午游览【大七孔景区】（游览约1小时，不含游船单程20元/人、往返40元/人，自愿选择乘坐），景区是以原始森林、峡谷、伏流、地下湖为主体，景观峻险神奇、气势雄峻磅礴，尤其是风神洞、恐怖峡、地峨宫等景点。
                <w:br/>
                游览结束后前往【荔波】入住酒店休息（车程约40分钟）。
                <w:br/>
                交通：旅游车
                <w:br/>
                景点：荔波大小七孔
                <w:br/>
                自费项：【鸳鸯湖】（不含划船30元/人，自愿选择消费），大七孔不含游船单程20元/人、往返40元/人，自愿选择乘坐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荔波指定酒店：荔波四季花园酒店/荔波嘉和大酒店/荔波三力丽呈酒店/荔波小七孔滨江酒店或不低于以上标准的备选酒店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荔波→岜沙（车程约3.5小时）→肇兴侗寨（车程约1小时）
                <w:br/>
                早餐后，乘车（车程约3小时）前往最后一个抢手部落、4A级景区【岜沙苗寨】（含电瓶车20元/人，游览约1.5小时），岜沙苗寨至今保留着佩带火枪(岜沙持枪获得公安机关特别批准)、镰刀剃头、祭拜古树等古老的生活习俗。苗寨共有505户2548人。位于贵州从江县面向都柳江一侧的山坡上，因地处偏远，至今仍保留了古老而原始的生活方式。岜沙苗寨依山而建，层层叠叠，置身其中往往难辨方向。房屋皆为古老的吊脚楼，屋顶以杉树皮覆盖，保持了古老苗寨的原汁原味；观看【古芦笙堂民俗表演】这里过去是先祖们祭祀仪式举行的地方，是故人们用脚踏出来的地方。岜沙部落的火枪表演，镰刀剃头，抢亲，民族舞蹈等都挺值得一看，现场吹响的芦笙古乐，质朴而大气。
                <w:br/>
                【注：该表演为景区露天演出，如因天气或者其他原因导致不能演出，不做任何退费。】
                <w:br/>
                结束后乘车（车程约1小时）被誉为：返璞归真，回归自然，六大摄影天堂之一的【肇兴侗寨】（含电瓶车20元/人，游览约2.5小时），肇兴侗寨是2018年春晚的分会场之一，河流从寨中蜿蜒流过，东、南、北三面环着高山，西面为一座低山，山上古树成林，斑竹成片，梯田环绕，环境优美。这里有六座风雨桥，造型独特，铺有青瓦的吊脚楼古朴实用，还有超大规模的鼓楼群，全部都是木制的。
                <w:br/>
                晚间自行参观【肇兴侗寨夜景】更胜一筹，漫步景区，你可以听歌，也可以喝酒、或欣赏歌舞、或涉足夜景等，都是一个错的选择。
                <w:br/>
                结束后入住【肇兴】酒店休息。
                <w:br/>
                交通：旅游车
                <w:br/>
                景点：岜沙苗寨、肇兴侗寨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肇兴特色客栈：肇兴隐居精品客栈/肇兴哆吔酒店/肇兴今宕宫香旅酒店/黎平卜拉·湖畔度假酒店/黎平肇兴国际酒店或不低于以上标准的备选客栈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肇兴-贵阳（车程约4小时）--广州
                <w:br/>
                早餐后，换乘景区交通车（车程约0.5小时）前往【堂安侗寨-堂安梯田】（游览时间约2小时，含交通车20元/人）一路看见壮观的梯田层层叠叠，绿色的田埂象画框一样勾勒出梯田的轮廓，很多梯田内还有一片片的白萝卜花、油菜花，迎着初升的阳光煞是好看，一切都显得那么静谧。堂安寨子里木楼中升起了阵阵炊烟，劳作的人们走在田间小路上，擦肩而过时给我们腼腆的笑脸。 堂安是中国和挪威合作建立的侗族生态博物馆，和所有的博物馆不同，整个村寨和周边环境都是博物馆，真正的原生态。挪威生态博物馆首席专家约翰 杰斯特先生会到此后感叹:"堂安侗寨是人类返璞归真的范例。”
                <w:br/>
                游览结束后根据您的高铁时间前往贵阳北高铁北站（或从江站）结束愉快的贵州之行，返回温馨的家。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4、肇兴-贵阳，车程约4小时，为保证行程游览完整，建议预订17：00以后的高铁返程。
                <w:br/>
                5、涉及部分景区免票、半票政策团款已直接减扣，请知悉。
                <w:br/>
                交通：旅游车+动车
                <w:br/>
                景点：堂安梯田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1、交通：广州南-贵阳北（或广州南-贵阳北，从江-广州南）往返动车票二等座；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超豪华标准建设双人间，1晚肇兴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3、用餐：全程4早，正餐自理；此产品是打包价，所有餐食如自动放弃，款项恕不退还。餐饮风味、用餐条件 与广东有一定的差异，大家应有心理准备。
                <w:br/>
                4、用车：根据实际人数安排用车，如成团人数不足4人以下：5座新能源车/7座商务车，4-6人安排9座商务车出行（如客人因自身原因造成景区未去，车费不退）；
                <w:br/>
                5、导游：无；安排司机兼向导服务（行程内提供驾驶和基础向导服务，非专业导游水准，无导游，不进景区，也无额外消费）；
                <w:br/>
                6、景点：包含以上行程内所列景点首道大门票（黄果树，大小七孔、岜沙、肇兴）；包含景区内必乘交通车（黄果树观光车50元/人，黄果树保险10元/人，小七孔电瓶车40元/人，小七孔保险10元/人，岜沙环保车20元/人，肇兴电瓶车20元/人，堂安交通车20元/人）；
                <w:br/>
                此行程为综合优惠包价产品，若持学生证、 军官证、长者证、记者证、残疾证、教师证等有效证件，我司不再进行任何差额退减 优惠，敬请注意！客人对此无异议。
                <w:br/>
                7、2-14岁儿童：1.2米以下含半价动车票、半价正餐费及车位费、导游服务；不占床，不含超高费用。超高儿童现场补门票以景区规定金额为准，超龄超高动车票/景区门票以及交通车费用均不含；（14周岁以下免景区门票，但超过1.2米以上须购买景区交通车）；
                <w:br/>
                儿童动车票须知：6周岁以下儿童如不占座可退动车费370/人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6、儿童超高门票/景区交通费用均不含，超高自理；超高1.2米及以上景区内必需产生消费保险、环保车等；
                <w:br/>
                景区内必乘交通车费用参考：（黄果树观光车50元/人，黄果树保险10元/人，黄果树双程扶梯50元/人，小七孔电瓶车40元/人，小七孔保险10元/人，岜沙环保车20元/人，肇兴电瓶车20元/人，堂安交通车20元/人）；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1、此线路为当地散拼团，6人拼小团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2024-12-05T10:05:06+08:00</dcterms:created>
  <dcterms:modified xsi:type="dcterms:W3CDTF">2024-12-05T10:05:06+08:00</dcterms:modified>
</cp:coreProperties>
</file>

<file path=docProps/custom.xml><?xml version="1.0" encoding="utf-8"?>
<Properties xmlns="http://schemas.openxmlformats.org/officeDocument/2006/custom-properties" xmlns:vt="http://schemas.openxmlformats.org/officeDocument/2006/docPropsVTypes"/>
</file>