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【情迷清迈】泰国清迈、清莱双飞5天之旅 11-1月行程单</w:t>
      </w:r>
    </w:p>
    <w:p>
      <w:pPr>
        <w:jc w:val="center"/>
        <w:spacing w:after="100"/>
      </w:pPr>
      <w:r>
        <w:rPr>
          <w:rFonts w:ascii="宋体" w:hAnsi="宋体" w:eastAsia="宋体" w:cs="宋体"/>
          <w:sz w:val="20"/>
          <w:szCs w:val="20"/>
        </w:rPr>
        <w:t xml:space="preserve">泰国清迈+清莱5天4晚|全程入住网评5钻酒店|清莱地标三庙-白庙+蓝庙+黑庙|艺术与文化双重享受|LalittaCaf仙境森林咖啡馆|契迪龙寺+帕辛寺+宁曼路+塔佩门+双龙寺+清迈夜市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QMQM-5T-QY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第五天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【甄选酒店】全程入住网评5钻酒店，让您整个行程睡眠无忧；
                <w:br/>
                【舌尖美味】泰式自助午餐
                <w:br/>
                【网红景点】清莱地标三庙-白庙/蓝庙/黑庙，艺术与文化双重享受。LalittaCafé仙境森林咖啡馆，契迪龙寺、帕辛寺、宁曼路、塔佩门、双龙寺、清迈夜市
                <w:br/>
                【度假首选】尽享一天自由活动，探索只属于你的清迈。纯玩0购物，无任何强制消费+24小时服务！景点浏览时间长，拒绝拍照打卡式游玩。可自费选择泰服旅拍。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w:br/>
                <w:br/>
                第五天
                <w:br/>
                清迈-广州/起始地
                <w:br/>
                早餐：酒店自助
                <w:br/>
                午餐：敬请自理
                <w:br/>
                晚餐：敬请自理
                <w:br/>
                住宿：温馨的家
                <w:br/>
                酒店享用早餐，于指定时间集合，后前往机场办理手续。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1、房差：单房差1080元/人；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6、服务：导游服务费250元/人；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1、不加收老人附加费和外籍附加费（2岁以下婴儿报价另询）
                <w:br/>
                2、不含机票升幅费，不含特殊节日附加费（天灯节11月5-6日/圣诞元旦节12月24-1月3日）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2025-10-24T23:31:02+08:00</dcterms:created>
  <dcterms:modified xsi:type="dcterms:W3CDTF">2025-10-24T23:31:02+08:00</dcterms:modified>
</cp:coreProperties>
</file>

<file path=docProps/custom.xml><?xml version="1.0" encoding="utf-8"?>
<Properties xmlns="http://schemas.openxmlformats.org/officeDocument/2006/custom-properties" xmlns:vt="http://schemas.openxmlformats.org/officeDocument/2006/docPropsVTypes"/>
</file>