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【金品桂林】广西桂林阳朔动车往返三天 | 象鼻山 | 大漓江风光 | 银子岩 | 遇龙河竹筏 | 世外桃源 | 少数民族村寨行程单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JZL-20240731JP3T</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动车参考时间 去程7.30-10.30之间。回程参考时间18-20.30之间</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★【荟萃精华】梦幻山水一网打尽！尊享大漓江游轮！
                <w:br/>
                ★【百里画卷】乘豪华游轮、漫游全世界最美河流全程美景【大漓江】身心体验“舟行碧波上，人在画中游”！
                <w:br/>
                ★【视听盛宴】欣赏价值 120 元 CCTV《中心舞台》【山水间或梦幻漓江演出】，体验桂林山水全景视听盛宴！
                <w:br/>
                ★【田园风光】乘竹筏游览“阳朔山水代表作”【遇龙河多人竹筏】沉醉在诗情画意的小漓江，一派如梦如幻的田园风光！
                <w:br/>
                ★【仙境桃源】世外仙境水连天，桃源景色醉人间”游览陶渊明笔下绝美山水田园风光的【世外桃源】！
                <w:br/>
                ★【自然探奇】游览“世界岩溶艺术宝库”【银子岩】游了银子岩，一世不缺钱！
                <w:br/>
                ★【桂林城徽】游览桂林市山水代表城徽【象鼻山】青山自是饶奇骨、白日相看不厌多！
                <w:br/>
                ★【悠享住宿】全程入住当地豪华酒店，让您的旅途玩的开心！住得舒心！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广州→桂林→象鼻山→梦幻漓江 【广州—桂林500公里动车约2小时-3小时 —象鼻山15公里30分钟 】
                <w:br/>
                请携带有效身份证原件，广州南站乘动车前往桂林（二等票、车程时间约 3 小时），抵达后，游览最具桂林市山水代表、城市象征城徽【象鼻山景区】（游览时间约 60 分钟)，桂林市地标性景区，其山酷似一头驻足漓江边临流饮水的大象，栩栩如生，引人入胜，山体前部的水月洞，弯如满月，穿透山体，清碧的江水从洞中穿鼻而过，洞影倒映江面，构成“水底有明月，水上明月浮”的奇观。欣赏表演【山水间或梦幻漓江演出】(观看时间约
                <w:br/>
                60 分钟)，剧目采用芭蕾和杂技完美结合的表演形式，音响立体而玄妙，亚洲绝无仅有。特殊翻扬舞台及立体场景的创新使整台演出交替变幻出多种令人目眩的桂林舞台仙境，舞台表演，高空表演立体穿插结合，让您真正体验一次梦幻般的神秘之旅。晚上可自由慢步游古典式园林【榕、杉湖新景】桂林的文化新地标【日月双塔外观】俯瞰桂林山水和桂林市容貌，【正阳步行街、中心广场】感受桂林都市气息（自由活动导游及车不安排陪同）
                <w:br/>
                到达城市：桂林市
              </w:t>
            </w:r>
          </w:p>
        </w:tc>
        <w:tc>
          <w:tcPr/>
          <w:p>
            <w:pPr>
              <w:pStyle w:val="indent"/>
            </w:pPr>
            <w:r>
              <w:rPr>
                <w:rFonts w:ascii="宋体" w:hAnsi="宋体" w:eastAsia="宋体" w:cs="宋体"/>
                <w:color w:val="000000"/>
                <w:sz w:val="20"/>
                <w:szCs w:val="20"/>
              </w:rPr>
              <w:t xml:space="preserve">早餐：X     午餐：X     晚餐：团队晚餐   </w:t>
            </w:r>
          </w:p>
        </w:tc>
        <w:tc>
          <w:tcPr/>
          <w:p>
            <w:pPr>
              <w:pStyle w:val="indent"/>
            </w:pPr>
            <w:r>
              <w:rPr>
                <w:rFonts w:ascii="宋体" w:hAnsi="宋体" w:eastAsia="宋体" w:cs="宋体"/>
                <w:color w:val="000000"/>
                <w:sz w:val="20"/>
                <w:szCs w:val="20"/>
              </w:rPr>
              <w:t xml:space="preserve">桂林参考酒店（桂山华星、天街国际、星悦、兰欧、凡尔赛、惠林顿智尊、铂顿智汇、欧暇地中海北站 店、康福特、丽枫高铁北站店、帝凯、皇家维纳斯临桂店、铂悦、歌斐水岸、鑫海、宜尚、喀舍悦璟、万紫千红 丽呈、民丰、金嗓子、米蓝设计师艺术、曼哈顿高铁北站店或不低于以上酒店）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大漓江风光—遇龙河多人竹筏—银子岩—西街（大漓江-遇龙河60公里船游4-4.5小时—银子岩20公里30分钟-西街25公里40分钟】
                <w:br/>
                早餐后，乘车赴漓江码头（车程时间约 30 分钟），乘三星船/主题豪华船游览国家 AAAAA 级景区【大漓江风光】（游览时间约 3.5-4 小时，不含电瓶车至停车场15元/人），沿着这条青绸绿带，盘绕在万点峰峦之间，其中奇峰夹岸、碧水萦回、削壁垂河、青山浮水、风光旖旎、犹如一幅百里的画卷，奇山秀水美丽风光更让客人们仿佛置身于“船在山中走，人在画中游”的梦境中。后前往体验【遇龙河多人竹筏漂流】（游览约 50 分钟），遇龙河是围绕在阳朔县西南部一条美丽的河流，“不是漓江、胜似漓江”，被央视赞誉为阳朔最美风景，田畴平整开阔，绿意逼人,微风吹过稻浪翻，白云走处碧波滚，景色宜人。在这里您可以真正感受到“小小竹排江中游、巍巍青山两岸走”的绝妙意境。随后游览国家 AAAA景区，世界溶洞奇观”的【银子岩】（游览时间约 60 分钟），贯穿十二座山峰，洞内汇集了不同地质年代发育生长的
                <w:br/>
                钟乳石，晶莹剔透，洁白无瑕，宛如夜空的银河倾斜而下，闪烁出像银子、似钻石的光芒而得名。最为著名的景观有
                <w:br/>
                三绝：雪山飞瀑、音乐石屏、瑶池仙境；三宝：佛祖论经、混元珍珠伞、独柱擎天。大自然的鬼斧神工在这里被展示
                <w:br/>
                得淋漓尽致，故被誉为“世界溶洞宝库”！晚上自由慢步【西街】闲逛驰名中外的中华第一洋人街，步西街独有的青石
                <w:br/>
                板街道，领略独特的欧陆风情! （自由活动导游及车不安排陪同）
                <w:br/>
                交通：旅游大巴车
                <w:br/>
                自费项：大漓江电瓶车至停车场15元/人 客人现场交导游
                <w:br/>
                到达城市：阳朔县
              </w:t>
            </w:r>
          </w:p>
        </w:tc>
        <w:tc>
          <w:tcPr/>
          <w:p>
            <w:pPr>
              <w:pStyle w:val="indent"/>
            </w:pPr>
            <w:r>
              <w:rPr>
                <w:rFonts w:ascii="宋体" w:hAnsi="宋体" w:eastAsia="宋体" w:cs="宋体"/>
                <w:color w:val="000000"/>
                <w:sz w:val="20"/>
                <w:szCs w:val="20"/>
              </w:rPr>
              <w:t xml:space="preserve">早餐：酒店自助早     午餐：船餐     晚餐：X   </w:t>
            </w:r>
          </w:p>
        </w:tc>
        <w:tc>
          <w:tcPr/>
          <w:p>
            <w:pPr>
              <w:pStyle w:val="indent"/>
            </w:pPr>
            <w:r>
              <w:rPr>
                <w:rFonts w:ascii="宋体" w:hAnsi="宋体" w:eastAsia="宋体" w:cs="宋体"/>
                <w:color w:val="000000"/>
                <w:sz w:val="20"/>
                <w:szCs w:val="20"/>
              </w:rPr>
              <w:t xml:space="preserve">阳朔参考酒店（万丽花园、笙品隐宿、华美达、碧玉国际、新西街、崧舍、凯里亚德、维也纳、康铂、 潮漫、铂漫、汉唐馨阁、美豪、华公馆、万景山居、山与城、岚舍、怡尚、鸿泰、锋态度、豪源、紫薇、伴山居、 你好或不低于以上酒店）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少数民族观光村—世外桃源—桂林-广州（少数民族观光村-世外桃源30公里1小时-桂林30公里1小时—广州500公里2.5-3小时）
                <w:br/>
                早餐后，前往参观国家 AAA 级景区【少数民族观光村】（游览时间约 120 分钟），不落锁的大门见证了侗家人的信仰——萨崇拜；枯井，古香古色的石板小巷，灰白的青砖墙诉说着侗族的历史，让我们走进他们家里做客，真正了解侗族这个少数民族的民族文化（该景点可能产生消费，为景区经营行为，客人敬请自愿）。后乘车前往桂林（车程时间约 2 小时），中途前往游览 AAAA 景点【世外桃源】（游览时间约 60 分钟），陶令已随风逝去，此地空留桃花源，美池桑竹舒倩影，阡陌交通好耕田。景区游览的主题源自东晋年代著名文人陶渊明《桃花源记》，集风光、民俗、风情与民寨大观为一体，符合中国传统的审美情趣。时间充裕带领大家前往桂林正规资质市民超市为亲友挑选伴手礼（当地市民超市不算购物店）。后乘动车返回广州南站，结束愉快旅程！
                <w:br/>
                交通：旅游大巴车、 动车
                <w:br/>
                到达城市：广州市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1、【交通】往返动车二等票：广州南-桂林-广州南（含手续费用），当地空调旅行车（确保每人一正座）、自由活动期间不提供用车；广州-桂林参考时间 07:00-10:00桂林-广州参考时17:30-20:30（具体车次时间以实际出票为准，在出团前提前 1 天通知）
                <w:br/>
                2、【住宿】（全程当地豪华型酒店、酒店无标准三人间，可以加床，加床为 1 米小床，建议补房差），全程入住双人标间；酒店住宿若出现单男单女，客人须与其它同性客人同住，若不能服从旅行社安排或旅行社无法安排的，客人须当地补房差入住双人标间
                <w:br/>
                3、【用餐】含：2 早 3 正，正餐 30 元/正/人，其中一正为船上简餐（小孩餐费减半）；10 人 1 桌 8 菜一汤（不含酒水），人数增减时，菜量相应增减，但维持餐标不变，整团少于 6 人退餐。
                <w:br/>
                4、【门票】行程内第一道景点首门票；（温馨提示：部分景区内有请香和请太岁、拓画等活动，为景区项目，非旅行社安排的购物点）
                <w:br/>
                5、【儿童】6 岁以下小童结算，含：半正餐、半早餐、车位、导服（景点验票标准十分严格，若超高产生费用家长自理现补半门票或全门票）。6 岁-14 岁中童结算，含：往返半动车票、门票、早餐、半正餐、车位、导服，不含自费门票，不占床）
                <w:br/>
                6、【保险】含旅行社责任险，（不含旅游意外保险、航空保险等，建议客人自行购买）
                <w:br/>
                7、【导游】全程优秀导游讲解服务（散客团友不得要求男女导游；自由活动期间不提供导游服务)
                <w:br/>
                8【购物】全程不进店，不加点（注：当地市民超市不算购物店，敬请配合）。（温馨提示：不含景区内设立的景中店、商店、过脚过路店，以及公路边设立的洗手间店）对景区内设立的商店、路店，请游客三思、如需购买或食用敬请谨慎，不做进店范畴。如自行购买商品如出现质量问题，旅行社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1、自由活动期间交通费和餐费；
                <w:br/>
                2、全程入住酒店产生的单房差、加床及洗衣、电话、酒水饮料费（产生单房差由游客自行承担）
                <w:br/>
                3、旅游意外保险（建议旅游者购买）；
                <w:br/>
                4、因交通延误、取消等意外事件或不可抗力原因导致的额外费用；
                <w:br/>
                5、因旅游者违约、自身过错、自身疾病等自身原因导致的人身财产损失而额外支付的费用失而额外支付的费用；
                <w:br/>
                6、“旅游费用包含”内容以外的所有费用。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
            </w:r>
          </w:p>
        </w:tc>
        <w:tc>
          <w:tcPr/>
          <w:p>
            <w:pPr>
              <w:pStyle w:val="indent"/>
            </w:pPr>
            <w:r>
              <w:rPr>
                <w:rFonts w:ascii="宋体" w:hAnsi="宋体" w:eastAsia="宋体" w:cs="宋体"/>
                <w:color w:val="000000"/>
                <w:sz w:val="20"/>
                <w:szCs w:val="20"/>
              </w:rPr>
              <w:t xml:space="preserve">无</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1、本产品供应商为：桂林金之旅旅行社有限公司，许可证号：L-GX-100169，质监电话：小邱18126705904  此团10人成团，为保证游客如期出发，我社将与其他旅行社共同委托桂林金之旅旅行社有限公司组织出发（广东拼团出发），如客人不接受拼团出发，请报名时以书面形式注明。此团由桂林金之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14成人时无法成团，或遇特殊情况（如：团队特惠机位取消或游客临时退团造成不成团等）致使团队无法按期出行，我社提前7天通知游客，游客可根据自身情况改线或改期，如不能更改出游计划，我社将全额退还已交团费。
                <w:br/>
                2、我司在不影响原行程游玩标准及游览景点的前提下，会根据动车票时间调整行程游玩顺序。具体的行程游览顺序将根据动车的到达时间最终确定。客人对车次时间有特别要求的请于报名时向我社前台同事说明，并将要求写在报名表上，否则我社视客人已清楚旅行社以上安排，同意并接受旅行社安排。行程游览顺序或用餐安排将根据游玩期间实际情况最终确认，如有调整由当地导游与游客签名确认。
                <w:br/>
                3，我社在确保不影响游客在当地行程游玩标准的情况下，同一团种出发的游客可能采用不同时间段的车次时间往返（同一游玩团体可能选用2个或以上的班次）。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7、桂林地区是当地旅游度假城市，硬件及软件服务均与沿海发达的广州存在一定差距，请团友谅解。如遇旺季酒店房满或政府征收等情形，旅行社会另外安排至不低于所列酒店标准的同类型酒店。
                <w:br/>
                8、购物：桂林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2）70-75周岁人群需提交三甲医院的体检报告且有70岁以下家属陪同，需签署免责并购买对应的旅游意外保险方可出游。
                <w:br/>
                3）因服务能力所限，无法接待75周岁及以上、台胞及持护照客人报名出游，敬请谅解。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1、全程使用空调旅游车，每人一个正座位，人数不足 6 人，提供司机兼导游服务。如有特别要求车辆，请提前说明重新核价。旅游车到景点、餐厅期间客人统一下车，不在单独开车门给客人上车休息和开空调。贵重物品不能存放在车上；
                <w:br/>
                2、由于旅行社组织的是散客拼团线路，未成年人须有成人陪伴出游，残疾人、老年人、行动不便者建议有家人朋友照顾同行，体弱多病及孕妇不建议参团，否则由此造成的不便或问题，我社不承担责任。
                <w:br/>
                3、桂林酒店标准比内地偏低，请旅游者提前做好心理准备。如遇旺季（每年 3 月 1 日至 10 月 15 日之间及特殊节假日）酒店资源紧张或政府临时征用等特殊情况，造成行程中备选酒店客满，我社有权调整为同等级标准以上酒店。酒店的退房时间为中午12:00，
                <w:br/>
                4、行程中所含的餐食，早餐为酒店房含，不用不退。正餐按产品用餐标准操作，不含酒水。桂林用餐口味较辣，且普通团队餐厅菜式比较雷同。建议旅游者用餐可提前和导游沟通少辣，多辣。
                <w:br/>
                5、行程所含门票指进入景区的首道门票，不包括该景区内电瓶车或景区内其他另行付费景点门票。行程中所含的所有景点门票已按景点折扣门票核算，故客人持有军官证、残疾证、老年证等优惠证件及其他特殊身份人士，则无退还。如遇人力不可抗拒因素或政策性调整导致无法游览的景点，我社有权取消或更换为其它等价景点，赠送景点费用不退，并有权将景点及住宿顺序做相应调整；景区后括号内备注游玩时间为抵达景区开始到离开景区为止时间，特殊情况（漓江水位、景区流量控制）等因素以实际游览为准；
                <w:br/>
                6、本行程部分景区及酒店为方便旅游者有自设的商场及购物场所，并非我社安排的旅游购物店（部份景区均有内导代为讲解，禁止行程导游进入），此类投诉我社无法受理，敬请谅解；如在自由活动期间有购物需求，请自行前往；当地购物时请慎重考虑，把握好质量与价格，务必索要发票，当地特产有罗汉果、桂圆肉、桂花香水、桂林三宝（辣椒酱、豆腐乳、三花酒）、白果、桂花糕……请到正规大型超市购买，切忌到路边小店购买假冒伪劣产品。
                <w:br/>
                7、维权事宜注意：客人必须填写“游客意见书”，如果客人在意见单上填写“不满意”一栏后，可视为投诉范畴，并在意见单上填写投诉理由；恕不受理客人因虚填或不填意见书而产生的后续争议。请组团社在收客的时候告诉各位游客必须认真仔细填写，由此而造成的一切损失由客人自负。投诉问题在旅游目的地就地解决（决不把问题带回组团社），请组团社告知游客/领队/全陪，返程后我社不接收投诉！旅行社不受理因虚假填写或不填意见书而产生的后续争议和投诉；
                <w:br/>
                8、在您欣赏桂林阳朔美景的同时，敬请妥善保管贵重物品和私人财产。旅行期间敬请注意人身和财产安全，切务轻信当地“野导”的免费廉价诱惑。
                <w:br/>
                9、旅游安全是旅游的生命线，为保障游客“住得安心、吃得放心、玩的舒心”，从出行常识、旅游活动和特殊人群三方面为您提供旅游安全指南。出行前，提醒您仔细阅读相关内容，重视旅游安全，使您的出游真正成为“快乐之游、难忘之游、收获之游”；
                <w:br/>
                10、办理电子客票退票时需提供乘车人购票时使用的身份证件原件，售票员核对电子客票信息与乘车人身份证件一致后方可办理。退票一定要提供本人原件，复印件一律不能退票。为了保障客人身份信息，改签或取消退票的情况，旅行社将扣除动车票全损和出票手续费，客人自行拿有效证件退票或改签（南站/东站/火车站均可），敬请知悉。
                <w:br/>
                11、当地接待旅行社：桂林市金之旅国际旅行社有限公司，“桂林金之旅”地接品牌实力保证（许可证号：L-GX-100169）。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打印日期：2025-06-15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2025-06-15T13:25:11+08:00</dcterms:created>
  <dcterms:modified xsi:type="dcterms:W3CDTF">2025-06-15T13:25:11+08:00</dcterms:modified>
</cp:coreProperties>
</file>

<file path=docProps/custom.xml><?xml version="1.0" encoding="utf-8"?>
<Properties xmlns="http://schemas.openxmlformats.org/officeDocument/2006/custom-properties" xmlns:vt="http://schemas.openxmlformats.org/officeDocument/2006/docPropsVTypes"/>
</file>