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【金品桂林】广西桂林动车往返四天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JZL-20250427JPGL4T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去程7.30-10.30之间。回程参考时间14-17.30之间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★【荟萃精华】梦幻山水一网打尽！尊享大漓江游轮！全程 0 自费 0 购物，让你玩得放心！
                <w:br/>
                ★【百里画卷】乘豪华游轮、漫游全世界最美河流全程美景【大漓江】身心体验“舟行碧波上，人在画中游”！
                <w:br/>
                ★【视听盛宴】欣赏价值 120 元 CCTV《中心舞台》【山水间演出】，体验桂林山水全景视听盛宴！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广州→桂林→象鼻山→山水间
                <w:br/>
                请携带有效身份证原件，广州南站/佛山/肇庆乘动车前往桂林（二等座、车程时间约3.5小时），后乘车前往市区（车程时间约45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后前往欣赏表演【山水间演出】（观看时间约60分钟），是由蜚声世界艺坛的中国天创国际演艺制作交流公司并新近推出的一台可与美国拉斯维加斯媲美的超大型山水全景演出。现代化舞美、让您真正体验一次梦幻般的神秘之旅。入住酒店休息。
                <w:br/>
                交通：动车 / 旅游大巴车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
                <w:br/>
                早餐后，乘车赴漓江码头（车程时间约30分钟），乘三星船/主题豪华船游览国家AAAAA级景区【大漓江风光】（游览时间约3.5-4小时，不含电瓶车至停车场，客人可升级体验五星豪华船另加200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随后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大自然的鬼斧神工在这里被展示得淋漓尽致，故被誉为“世界溶洞宝库”！晚上自由慢步【西街】闲逛驰名中外的中华第一洋人街，步西街独有的青石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阳朔豪华型参考酒店（万丽花园、笙品隐宿、华美达、碧玉国际、新西街、崧舍、凯里亚德、维也纳、康铂、 潮漫、铂漫、汉唐馨阁、美豪、华公馆、万景山居、山与城、岚舍、怡尚、鸿泰、锋态度、豪源、紫薇、伴山居、 你好或比低于以上标准酒店）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
                <w:br/>
                早餐后，前往参观国家AAA级景区【少数民族观光村】（游览时间约120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2小时），中途前往游览AAAA景点【世外桃源】（游览时间约60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     午餐：团队餐     晚餐：X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w:br/>
                早餐后，览桂林历史文化的缩影国家AAAAA景区【靖江王府、独秀峰】（游览时间约80分钟），这里是全国保存最为完好的明代藩王府之一，是清代的广西文脉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07:00-10:00桂林-广州参考时14:30-18:30（具体车次时间以实际出票为准，在出团前提前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3、【用餐】含：3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2025-12-16T04:56:24+08:00</dcterms:created>
  <dcterms:modified xsi:type="dcterms:W3CDTF">2025-12-16T04:56:24+08:00</dcterms:modified>
</cp:coreProperties>
</file>

<file path=docProps/custom.xml><?xml version="1.0" encoding="utf-8"?>
<Properties xmlns="http://schemas.openxmlformats.org/officeDocument/2006/custom-properties" xmlns:vt="http://schemas.openxmlformats.org/officeDocument/2006/docPropsVTypes"/>
</file>