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【“桃”不走的美味】江西龙南纯玩2天丨采摘连平鹰嘴桃·每人赠送2斤带走丨万亩竹林虔心小镇丨探客家围屋·燕翼围丨芷溪谷行程单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TX-20240716SP76297947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<w:br/>
                <w:br/>
                下车点：纪念堂地铁站、番禺广场、定点接送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★【蜜桃之王】连平桃园品尝鹰嘴桃，每人赠送足足2斤带走
                <w:br/>
                ★【虔心小镇】客家主题小镇，这里有童话世界般的竹林木屋，也有万亩茶园，还有各种客家演绎活动
                <w:br/>
                ★【围屋之都】探访世界最高的方形客家围屋-燕翼围
                <w:br/>
                ★【非遗小镇】玩转百年客家古村，品味诗意乡愁-芷溪谷
                <w:br/>
                ★【舒适住宿】尊享龙南豪华住宿，任君选择-舒享一夜酣眠(赠星级自助早餐）
                <w:br/>
                ★【美食升级】特别安排萦绕在记忆里的袅袅醇香【特色虔山茶园鸡宴】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广州-虔心小镇-芷溪谷-龙南-平安驿                            含：午餐                       住：龙南县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
                <w:br/>
                12:00抵达后前往虔心小镇品尝豪华客家美食【特色虔山茶园鸡宴】赣南“特色”正宗本地味风味,食过肯定“返寻味”!
                <w:br/>
                13:00前往游玩【虔心小镇】（游玩约2小时）进入风景美如画，一片青山绿水的虔心小镇、都是绝佳的拍摄地以“虔”文化为主题，结合丰富的山水茶竹资源打造的集自然风景、田园风光、客家民俗、虔茶文化为一体的家庭休闲度假基地。
                <w:br/>
                15:00前往【芷溪谷】（游玩约1小时）体验田园悠闲生活，这里很适合拍照，宁静秀美的小山村，村中央小溪缓缓而过，拍照很能出想拍田园风、小清新风格的小姐姐小哥哥可冲！
                <w:br/>
                16:00 前往酒店办理入住，晚餐自理。后可自由打卡世界客家人全新打卡地【龙南客家城平安驿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世客城-燕翼围-鹰嘴桃基地-返程                               含：早餐
                <w:br/>
                08:00 早上前往享用早餐。
                <w:br/>
                09:00 前往龙南城市新名片、城市新客厅【世客城·32届世界客属恳亲大会的主会场】（车程约15分钟，游玩约1小时）主体建筑以围屋形象再次展现在世人面前。白天漫步世客城“叠檐细孔硬山屋脊，粉墙灰瓦坡屋顶。”当地人将这种具有龙南特色的建筑风貌称为“新客家风”风格。
                <w:br/>
                10:30 前往游览东方古堡、最高客家方围【燕翼围】（车程约40分钟，游玩约1小时），燕翼围位于江西省赣州市龙南县，为杨村富户赖福之所建， 取山海经中"妥先荣昌，燕翼贻谋"中"燕翼"二字为围名，是深谋远虑、荣昌子孙之意。
                <w:br/>
                12:00 在景区太平古镇自理午餐。
                <w:br/>
                13:00 乘车前往原生态农家果园直采【鹰嘴桃采摘】（车程约30分钟，游玩约1小时；品尝鹰嘴桃（试吃），每人赠送2斤带走，进园采摘按市价自由购买带回家园品尝，约15元/斤。赠送的鹰嘴桃可能会有花皮开裂情况，不影响食用。由于天气炎热，成熟桃子较易腐烂，请当场检查及时更换，离开果园不做售后。）千万别错过这一季美味， 鹰嘴桃的采摘时间一般是每年的7月份，错过在等一年，鹰嘴桃肉质脆嫩，风味浓甜芳香。
                <w:br/>
                14:30 结束愉快行程,乘车返回温馨家园！（车程约3小时）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<w:br/>
                2.用餐：含1正1早2斤鹰嘴桃（团队定制美食，不用不退。行程用餐自理期间导游推荐当地或附近用餐，费用自理，客人可自由参与）；
                <w:br/>
                <w:br/>
                3.住宿：龙南当地豪华酒店（参考：维也纳国际店/同级）；龙南格兰云天酒店；
                <w:br/>
                <w:br/>
                4.景点：行程所含景点首道大门票；
                <w:br/>
                <w:br/>
                5.导游：提供专业导游服务；
                <w:br/>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<w:br/>
                2.强烈建议游客自行购买旅游意外保险。
                <w:br/>
                <w:br/>
                3.行程用餐自理期间导游推荐当地或附近用餐，费用自理，客人可自由参与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2025-08-03T02:35:06+08:00</dcterms:created>
  <dcterms:modified xsi:type="dcterms:W3CDTF">2025-08-03T02:35:06+08:00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