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【纯玩莽温】湖南高铁3天｜三大核心全景游｜东江湖｜高椅岭｜莽山五指峰｜升级一晚豪华五钻莽山温泉酒店·享无限次温泉行程单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ZJJXZY-CZ2502117-XYX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豪住五钻酒店莽山温泉
                <w:br/>
                纯玩品质·慢游郴州
                <w:br/>
                100%真纯玩·无购物·门票+景交一价全含
                <w:br/>
                【行程亮点】
                <w:br/>
                打卡“被上帝遗忘的人间仙境”丹霞奇景——【高椅岭】
                <w:br/>
                雾漫小东江——【5A东江湖】
                <w:br/>
                莽山·五指峰·缆车上下
                <w:br/>
                享无限次浸泡莽山高山温泉.打卡网红莽山温泉520米悬崖天际无边游泳池·网红秋千·巴厘岛鸟巢
                <w:br/>
                尊享地方特色美食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参考时间：07：00-11：30期间出发（准确集中时间以出票的车次不同，另行提前通知）】乘高铁赴郴州西站（高铁约2小时）　。
                <w:br/>
                抵达后BUS赴【高椅岭】（车程约1小时）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后BUS前往【马皇丘】（约10分钟）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郴州瓦窑坪历史古村文化古街于2023年8月正式开街，重现千年渡口的昔日繁华，这也是郴州打造的第二届省旅发大会重点项目之一。瓦窑坪是古代繁荣的商贸集聚地。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东江湖·莽山森林温泉酒店
                <w:br/>
                早餐后BUS赴东江湖。前往【东江湖风景区】
                <w:br/>
                东江湖寻雾，前往【东江湖风景区】（游览约3.5小时，景区车30元/人已含）。
                <w:br/>
                说起山间的薄雾，小东江的薄雾真乃“中华一绝”，每当旭日东升或夕阳西下，整个小东江云蒸霞蔚、朦胧缥缈，置身其中，恍入仙境。在狭长的河谷中，浓稠的乳白色雾霭翻腾而上，吞没水边碧树青山。
                <w:br/>
                <w:br/>
                后BUS赴莽山， 后入住白金五星【莽山森林温泉度假酒店·泡温泉】
                <w:br/>
                诺亚方舟温泉SPA，泉享绝版山景与顶级森林SPA
                <w:br/>
                唐韵、梦幻、水墨丹青3个系列、12种房型；
                <w:br/>
                森林深处的奢华疗养宫殿
                <w:br/>
                足不出户，泉享绝版山景与顶级森林SPA
                <w:br/>
                漫步房中，听见温泉在说话，看见瀑布在云间
                <w:br/>
                原始·原味·原生态   胜似人间四月天
                <w:br/>
                <w:br/>
                莽山森林温泉酒店价值1000元一晚（凭房卡无限次泡温泉），温泉已含在房费中，不用不退。温泉区有60多个温泉可泡，水疗区有免费的饮料、健身房、桌球室、游泳池、网吧、乒乓球室、休息区等均免费享用。森林温泉海泳池包裹于森林覆盖的群山之中，依傍悬崖峭壁，衔接山景风貌，形成与自然融为一体的无边泳池。池水是来自莽山地底的天然温泉水，富含多种有益于人体的健康微量元素。俯瞰之下，似绿野仙境，神秘幽邃，波涛如海，故谓“森林海”。
                <w:br/>
                交通：大巴
                <w:br/>
                景点：东江湖，莽山温泉酒店
                <w:br/>
                购物点：无
                <w:br/>
                自费项：无
                <w:br/>
              </w:t>
            </w:r>
          </w:p>
        </w:tc>
        <w:tc>
          <w:tcPr/>
          <w:p>
            <w:pPr>
              <w:pStyle w:val="indent"/>
            </w:pPr>
            <w:r>
              <w:rPr>
                <w:rFonts w:ascii="宋体" w:hAnsi="宋体" w:eastAsia="宋体" w:cs="宋体"/>
                <w:color w:val="000000"/>
                <w:sz w:val="20"/>
                <w:szCs w:val="20"/>
              </w:rPr>
              <w:t xml:space="preserve">早餐：酒店含早，不用不退     午餐：X     晚餐：餐标45元/人，不用不退   </w:t>
            </w:r>
          </w:p>
        </w:tc>
        <w:tc>
          <w:tcPr/>
          <w:p>
            <w:pPr>
              <w:pStyle w:val="indent"/>
            </w:pPr>
            <w:r>
              <w:rPr>
                <w:rFonts w:ascii="宋体" w:hAnsi="宋体" w:eastAsia="宋体" w:cs="宋体"/>
                <w:color w:val="000000"/>
                <w:sz w:val="20"/>
                <w:szCs w:val="20"/>
              </w:rPr>
              <w:t xml:space="preserve">莽山温泉酒店或同级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9、【酒店】第一晚 郴州雄森，鑫淼，天一名邸，麦克达温德姆，皇晨，鼎维或同级标准酒店。
                <w:br/>
                第二晚 莽山温泉、华美达安可、鑫淼、京伦、金皇或同级标准酒店。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五指峰扶梯</w:t>
            </w:r>
          </w:p>
        </w:tc>
        <w:tc>
          <w:tcPr/>
          <w:p>
            <w:pPr>
              <w:pStyle w:val="indent"/>
            </w:pPr>
            <w:r>
              <w:rPr>
                <w:rFonts w:ascii="宋体" w:hAnsi="宋体" w:eastAsia="宋体" w:cs="宋体"/>
                <w:color w:val="000000"/>
                <w:sz w:val="20"/>
                <w:szCs w:val="20"/>
              </w:rPr>
              <w:t xml:space="preserve">自愿自理非必消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2025-04-28T17:34:34+08:00</dcterms:created>
  <dcterms:modified xsi:type="dcterms:W3CDTF">2025-04-28T17:34:34+08:00</dcterms:modified>
</cp:coreProperties>
</file>

<file path=docProps/custom.xml><?xml version="1.0" encoding="utf-8"?>
<Properties xmlns="http://schemas.openxmlformats.org/officeDocument/2006/custom-properties" xmlns:vt="http://schemas.openxmlformats.org/officeDocument/2006/docPropsVTypes"/>
</file>