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中旅1号【品·暑假】澳门湾区乐游3天 （葡京人酒店住2晚）（A1-3）行程单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GBA2024071901MC2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08:45海珠广场华厦大酒店（近地铁站A/F出口）
                <w:br/>
                09:15番禺广场（近地铁站E出口）（10人起）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★打卡珠海新地标--建于海上的日月贝。
                <w:br/>
                ★港珠澳大桥公路口岸-赴澳通关便捷
                <w:br/>
                ★参观特色景点主教山【西望洋】、【妈阁庙】、【官也街】；
                <w:br/>
                ★特别安排，澳门轻轨乘坐体验。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珠海被人们誉为浪漫之都，幸福之城，是全国旅游胜地四十佳之一的城市，她以其独有的魅力和风光，在众多的滨海城市中格外显眼，成为了多少人心目中的诗和远方。【珠海日月贝】（外观）是珠海地标性建筑之一，他唯美的设计吸引了无数游人到此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安排午餐时间（午餐自理）。
                <w:br/>
                约13：30抵达港珠澳大桥公路口岸。
                <w:br/>
                后凭证件自行过关进入澳门。抵达后车观望海观音、西湾湖、旅游塔。澳门【西望洋】一个藏着唯美教堂的地方，可俯瞰澳门美景，瞭望台的上可以看到澳门塔、前澳督府、西湾大桥和标志性建筑葡京大楼。前往最著名的名胜古迹之一【妈阁庙】。安排轻轨乘坐体验（最新开通氹仔到妈阁庙段，如遇特殊情况停运则改乘旅游车)。最后往【官也街】集聚澳门特色美食手信一条街。
                <w:br/>
                行程完满结束。指定时间集合后送酒店办理入住。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  <w:br/>
                **如需加酒店自助早餐 ( 需报名时加费用 ，优惠价80元/位/次 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3天游：广州到珠海单程交通（保证每人1正座），第一天行程内珠海景点、澳门景点游览，2晚澳门酒店住宿（每成人每晚1个床位）、澳门用车（保证每人1正座）、澳门导游费用及小费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2026-04-07T18:04:01+08:00</dcterms:created>
  <dcterms:modified xsi:type="dcterms:W3CDTF">2026-04-07T18:04:01+08:00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