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中山、深圳、东莞、河源3天丨经深中通道探索大湾区魅力丨享海鲜自助晚餐丨乳鸽宴丨泡无限次养生温泉、畅玩水上乐园丨中山左步村、陈氏宗祠丨河源太平古街、市博物馆丨入住东莞华通城大酒店、河源叶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SN2024072402ZSDH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1.体验：超级工程【深中通道】，穿越海上大桥伶仃洋跨海大桥、海底沉管隧道、“海上风筝”东、西人工岛，世界级“桥，岛，隧，水下互通“集群工程。
                <w:br/>
                2.打卡：中山【左步村】、【陈氏宗祠】，河源【太平古街】、【市博物馆】。
                <w:br/>
                3.入住：入住东莞【华通城大酒店】（含室外游泳池、健身房），河源【叶园温泉度假村】：集温泉养生、休闲度假、观光旅游为一体的综合型AAAA级旅游景区！（需自备泳衣、泳帽）。
                <w:br/>
                4.品尝：享海鲜自助晚餐、自助早餐，中山特色乳鸽宴、河源客家风味宴。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广州—中山左步村—陈氏宗祠—午餐—深中通道（车观）—晚餐享用自助晚餐—入住东莞华通城大酒店；
                <w:br/>
                08:00在广州华厦大酒店门口集中（地铁海珠广场A/F出口）出发，乘车前往中山（车程约2小时）。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15:00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东莞—河源—午餐—入住河源叶园温泉度假村（浸泡温泉、水上乐园）
                <w:br/>
                悠闲享受美好的清晨，酒店享用自助早餐。
                <w:br/>
                约09:00乘车前往河源
                <w:br/>
                约12:00-13:00 餐厅用午餐
                <w:br/>
                约13:30【叶园温泉度假村】办理入住。自由浸泡叶园温泉(可泡多个特色温泉池、水上乐园) 浓郁的客家风情池区文化，主要四大区域：客家围屋区、动感区、养生区和休闲区。多个功能各异的温泉池，精心打造了目前中国最大的客家围屋休闲区，温泉池区占地面积逾5万平方米，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观光旅游、商务会议为一体的综合型五星级度假酒店，以打造“客家特色，生态温泉”为主题，以发扬传统客家文化为宗旨。
                <w:br/>
                18:00-19:30  晚餐
                <w:br/>
                晚餐后酒店自由活动（自由活动期间注意安排）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早餐—河源太平古街—午餐自理——市博物馆—返程广州集中点散团
                <w:br/>
                睡到自然醒，自由吃早餐（07：30-10：00）
                <w:br/>
                约10:00-11:00 退房，前往河源市区
                <w:br/>
                约11:00-12:00 前往河源历史悠久热闹非凡百年老街【太平古街】自由游览，始建于清朝，原名叫十字街，鼎盛时期有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
                <w:br/>
                约12:30-13:30  自由午餐（自理）
                <w:br/>
                约14:00-15:00  参观【河源市博物馆】占地面积4452平方米、建筑面积7090平方米，是集历史展览、文博交流、文化普及于一体的公益性综合博物馆。 该馆展览分“河源历史文化”和“河源客家民俗”两个主题。其中，“河源历史文化展”位于博物馆一楼，由先民足迹、客家古邑、古城变迁、人文荟萃、革命风云五部分组成，展现了河源从新石器时代到近现代的5000多年时光。“河源客家民俗展”位于博物馆二楼，由客家民居、客家家训、客家方言、客家礼俗、客家农耕、客家美食、客家服饰、河源非遗八部分组成，描绘了河源客家人的生活习俗、文化传统和精神生活的生动画卷。
                <w:br/>
                约15:00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2.用餐：含4正餐+1早餐（餐为酒店或者套票包含餐如客人放弃则不退）
                <w:br/>
                3.住宿：入住二晚酒店；（酒店不设三人房，单人需补房差460元/人）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2026-04-03T04:49:07+08:00</dcterms:created>
  <dcterms:modified xsi:type="dcterms:W3CDTF">2026-04-03T04:49:07+08:00</dcterms:modified>
</cp:coreProperties>
</file>

<file path=docProps/custom.xml><?xml version="1.0" encoding="utf-8"?>
<Properties xmlns="http://schemas.openxmlformats.org/officeDocument/2006/custom-properties" xmlns:vt="http://schemas.openxmlformats.org/officeDocument/2006/docPropsVTypes"/>
</file>