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【自由行】马尔代夫（康杜玛岛）5晚7天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MEDFKDMDSQ-ZC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度假村位于首都马累以南35公里，从国际机场出发，搭乘快艇仅需45分钟。154间宽敞而现代的水上、沙滩和花园别墅，每一间都可以欣赏到地平线、绵延细腻的沙滩和壮丽的海景。这里有世界级的潜水点和冲浪点，配有PADI五星级潜水中心和冲浪学校，助您体验非凡的海岛魅力。无论是寻求一场激情的冒险之旅还是放松身心的休闲度假，从沿海冲浪到在Spa享受舒缓的水疗护理，亦或是在日落垂钓，同鲨鱼一起浮潜。在康杜玛，您可以拥有随心的快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康杜玛岛
                <w:br/>
                早餐后，由酒店安排送往马累机场。抵达后，请客人直接前往马尔代夫康杜玛岛（Holiday Inn Resort Kandooma Maldives）柜台，把护照及酒店确认单交给工作人员，工作人员核对后会安排送往码头办理手续，随后乘搭快艇送往康杜玛岛酒店。（注意：具体快艇的船班时间由酒店安排，请遵照酒店安排的时间，航行时间约45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康杜玛岛 Garden Villa花园别墅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马尔代夫康杜玛岛自由活动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康杜玛岛 Garden Villa花园别墅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马尔代夫康杜玛岛自由活动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康杜玛岛 Overwater Villa（Sea View） 海景水上别墅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马尔代夫康杜玛岛自由活动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康杜玛岛 Overwater Villa（Sea View） 海景水上别墅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马尔代夫康杜玛岛 – 马累 – 新加坡（转机）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45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康杜玛岛2晚Garden Villa参考翻译花园别墅 + 2晚 Overwater Villa（Sea view）参考翻译海景水上别墅（房型的入住先后顺序，请以酒店安排为准），房型以英文房型名称为准。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马尔代夫产品一经确认不退不改，请知悉。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1、含在主餐厅享用早晚餐；
                <w:br/>
                2、每天浮潜课程；
                <w:br/>
                3、每周日、周二、周四、周六浮潜之旅；
                <w:br/>
                4、每人一次免费自费活动（日落巡航或夜钓，需提前一天预约）
                <w:br/>
                5、免费提供装备和救生衣
                <w:br/>
                6、免费儿童俱乐部
                <w:br/>
                7、蜜月礼遇：花床布置、蜜月蛋糕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2025-10-19T11:20:04+08:00</dcterms:created>
  <dcterms:modified xsi:type="dcterms:W3CDTF">2025-10-19T11:20:04+08:00</dcterms:modified>
</cp:coreProperties>
</file>

<file path=docProps/custom.xml><?xml version="1.0" encoding="utf-8"?>
<Properties xmlns="http://schemas.openxmlformats.org/officeDocument/2006/custom-properties" xmlns:vt="http://schemas.openxmlformats.org/officeDocument/2006/docPropsVTypes"/>
</file>