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SA20240814CG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如果你正在寻找一场触碰灵魂的旅行神秘的南美洲必将震撼您的心灵
                <w:br/>
                从白雪皑皑的安第斯山脉，到亚马孙平原蜿蜒起伏的河道，从世界肚脐复活节岛的神秘石像
                <w:br/>
                到世界尽头乌斯怀亚的最南邮局，这块土地既有印加文明的古老文化，也有桑巴文化的新潮
                <w:br/>
                热辣、峡谷、瀑布、羊驼、古文明.…每个国家都值得一游，
                <w:br/>
                这里的一切，都源自自然最本真的声音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参考航班：待定
                <w:br/>
                请各位贵宾自行前往北京，入住航司安排的酒店（航司赠送）。
                <w:br/>
                备注: 航司免费赠送的酒店为2人一间的标准间，先到先得，如遇酒店满房，需自费预定其他酒店。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1705 1850（实际航班以开票为准）
                <w:br/>
                抵达后将前往参观华人聚集地——【东方移民商业街LIBERDADE】。参观建于十九世纪的【IPIRANGA皇宫】（因皇宫维修，现为外观）。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伊瓜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伊瓜苏-里约（巴西）
                <w:br/>
                参考航班：LA3685 IGUGIG 1415 1610（实际航班以开票为准）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午餐后乘机前往圣里约，抵达后入住酒店休息。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1805 2158（实际航班以开票为准）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后前往机场，乘机飞往智利首都圣地亚哥。抵达后入住酒店休息。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酒店早餐后，驱车前往距圣地亚哥 120 公里外的具有“海上葡萄园”和“天堂之路”的美称的南美太平洋岸的重要港口-【瓦尔帕莱索】。2003 年瓦尔帕莱索进入世界遗产名录。到瓦尔帕莱索之后我们将去参观【国会大厦】、港口（军港及货港）岸边观看停泊在港湾的各种智利军舰、【工艺品市场】和山顶观景台。
                <w:br/>
                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圣地亚哥库斯科-乌鲁班巴（车程约2小时）
                <w:br/>
                参考航班：LA640  SCLLIM  1250 1540
                <w:br/>
                LA2023  LIMCUZ  1725 1845
                <w:br/>
                （实际航班以开票为准）
                <w:br/>
                早餐后乘机前往库斯科，晚餐后乘车前往乌鲁班巴，抵达后入住酒店休息。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参考航班：LA2016 CUZLIM 1230 1400（实际航班以开票为准）
                <w:br/>
                早餐后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利马-布宜（阿根廷）
                <w:br/>
                参考航班：LA2345  LIMAEP  1130 1800（实际航班以开票为准）
                <w:br/>
                早餐后于指定时间前往机场搭乘航班前往阿根廷首都布宜诺斯艾利斯。抵达后用晚餐，返回酒店休息。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入内参观【圣贝尼托教堂】、游览【1811广场】、【叹息街】、【坎坡门】等。傍晚乘船返回布宜。晚上入住布宜酒店休息。
                <w:br/>
                可自费观看阿根廷探戈舞---来一场阿根廷国粹的视觉盛宴.
                <w:br/>
                交通：巴士/渡船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布宜-圣保罗（巴西）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Ateneo书店。后乘机前往巴西首都圣保罗，抵达后入住酒店休息。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圣保罗转机地北京
                <w:br/>
                参考航班：CA898   GRUPEK   1005   1930+1
                <w:br/>
                今日搭乘回国航班，经转机回国。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参考航班：待定
                <w:br/>
                抵达北京，结束愉快旅程！
                <w:br/>
                如今日没有合适的联运航班返回居住地，则安排第二日的航班返回居住点。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特殊餐：巴西烤肉餐、伊瓜苏瀑布餐、智利海鲜餐、秘鲁羊驼餐；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2.全程司导小费USD180/人；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2024-10-16T16:07:20+08:00</dcterms:created>
  <dcterms:modified xsi:type="dcterms:W3CDTF">2024-10-16T16:07:20+08:00</dcterms:modified>
</cp:coreProperties>
</file>

<file path=docProps/custom.xml><?xml version="1.0" encoding="utf-8"?>
<Properties xmlns="http://schemas.openxmlformats.org/officeDocument/2006/custom-properties" xmlns:vt="http://schemas.openxmlformats.org/officeDocument/2006/docPropsVTypes"/>
</file>