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▏洛阳龙门石窟  ▏陕州地炕院   ▏华山▏秦始皇陵兵马俑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【去程】广州-郑州，07:00-12:00之间起飞航班
                <w:br/>
                【回程】西安-广州，18:00-23:00之间起飞航班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★【价值120元/人：夜游神都】当夜色轻纱覆盖洛阳城，古都洛阳就换上了华丽的晚装，洛河两岸灯光璀璨如星河，漫步于此，仿佛穿越千年，与李白共醉，与武皇同游！
                <w:br/>
                ★【少林武术表演】力量与禅意的交融，一招一式尽显禅武精神！
                <w:br/>
                ★【贴心安排】华山爱心登山手套+华山导览器+毛泽东纪念币+每人每天水管够！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100KM/车程约2小时），参观【嵩山少林寺】（约2.5小时）（不含景区电瓶车单程15元/人，不含耳麦20元/人），少林寺位于嵩山少室山下，是中国功夫的发源地和佛教禅宗祖庭，有天下第一名刹之誉。欣赏名扬中外的【少林武术表演】（因少林寺景区实行套票制，该表演如遇不可抗力因素或景区临时通知取消，无费用退还）。【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洛阳：润华酒店、丽朵酒店、太学府酒店、颐和酒店、中州国际或同级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不含景区电瓶车往返20元/人，耳麦20元/人），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穿越时空走进当年无数热血青年向往的老延安，领略黄土文化，感受古老延安！
                <w:br/>
                交通：汽车
                <w:br/>
                景点：【黄河壶口瀑布】【杨家岭】【枣园】【金延安】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延安：欢顺酒店、丽恒酒店、圣鑫酒店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畅游西安最具人气的【钟鼓楼广场+北院门仿古步行街】（约1.5小时），在具有民族特色的回民小吃街自费品尝美食。参观【西安博物院】（约1小时）又名“小雁塔”，馆内珍藏丰富，各类文物琳琅满目，每一件都讲述着古都西安的辉煌过往。游览中国首个沉浸式唐风市井生活文化街区【长安十二时辰】（游览约2小时），结合《长安十二时辰》原剧中的剧情、人物、道具、故事特色，多方位打造多彩至极，淋漓尽致的唐朝时空。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
                <w:br/>
                景点：【钟鼓楼广场+北院门仿古步行街】【西安博物院】【长安十二时辰】【大唐不夜城】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独家赠送安排：价值188元/人《XR探秘沉睡的帝陵》探究帝陵的秘密，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特别提示：
                <w:br/>
                在不减少景点的情况下，导游有权根据景区客流量以及道路交通情况调整该产品所含景点的游览前后顺序，实际景点数目不会减少，敬请游客理解和配合！
                <w:br/>
                交通：汽车/飞机
                <w:br/>
                景点：【秦始皇帝陵博物院】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6正餐，正餐餐标40元/人/正，，升级3个特色餐！为保证团队质量，正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壶口瀑布电瓶车40元/人（必消）
                <w:br/>
                少林寺电瓶车15元，耳麦20元（自愿）
                <w:br/>
                龙门石窟电瓶车20元（必须），耳麦20元（自愿）
                <w:br/>
                延安耳麦20元：杨家岭，枣园（自愿）
                <w:br/>
                兵马俑电瓶车5元，耳麦20元/人（自愿）
                <w:br/>
                西安博物院电瓶车20元/人（自愿）
                <w:br/>
                华山索道北峰往返190元，西上北下280元， 西峰往返.360元（三选一，必消）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2025-08-23T21:43:24+08:00</dcterms:created>
  <dcterms:modified xsi:type="dcterms:W3CDTF">2025-08-23T21:43:24+08:00</dcterms:modified>
</cp:coreProperties>
</file>

<file path=docProps/custom.xml><?xml version="1.0" encoding="utf-8"?>
<Properties xmlns="http://schemas.openxmlformats.org/officeDocument/2006/custom-properties" xmlns:vt="http://schemas.openxmlformats.org/officeDocument/2006/docPropsVTypes"/>
</file>