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【中旅1号】斐济8天6晚自由行套餐 | 香港直飞 | 连住6晚主岛酒店 | 斐济特色欢迎仪式行程单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AU202408001FJ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去程：香港—楠迪 FJ392 HKGNAN 1655/0705+1（飞行时间约10小时10分）
                <w:br/>
                回程：楠迪—香港 FJ391 NANHKG 0820/1450（飞行时间约10小时30分）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★【一站度假】香港直飞，便捷旅程！
                <w:br/>
                ★【精选酒店】连住6晚主岛经济型酒店，捕捉楠迪城市风采。
                <w:br/>
                ★【欢乐假期】亲子家庭|蜜月|婚礼|团建|闺蜜聚会....
                <w:br/>
                ★【尊享礼遇】斐济特色欢迎仪式|机场往返酒店接送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香港HONGKONG/楠迪NADI
                <w:br/>
                当天宾客自行前往香港国际机场T1航站楼F32-36柜台办理登机手续（请留意机场广播，登机柜台以机场安排为准，提供护照和机票单即可），直飞前往斐济—楠迪！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温馨提示：斐济是免签证国家，但过移民局时需要出示护照及返程机票，进入斐济需填写入境卡，请於航班到达前与机舱服务员索取。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楠迪NADI（全天自由活动）
                <w:br/>
                早晨抵达后，享受世界上最友好民族的欢迎仪式：斐济特色的贝壳项链+世界名水（FIJI WATER），展开斐济享受之旅！
                <w:br/>
                全天自由活动，享受您的专属悠闲时光。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楠迪NADI（全天自由活动）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1、香港往返斐济经济舱机票及税金
                <w:br/>
                2、代订全程当地住宿（标准如行程所列），基础房型。
                <w:br/>
                3、行程所列用餐（不含酒水），全程餐标：早餐以简单早餐为主。
                <w:br/>
                4、机场往返酒店接送服务。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1、国内城市联运费用（需现询）。
                <w:br/>
                2、个人旅游意外险。
                <w:br/>
                3、行程内推荐的自费项目，以及当地消费。
                <w:br/>
                4、其他未提及的个人消费。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2.本产品不可拼房，2人起订，报价是按照2成人入住1间房计算的价格。
                <w:br/>
                3.请您在预订时务必提供准确、完整的信息（姓名、性别、证件号码、国籍、联系方式等），以免产生预订错误，影响出行。如因您提供信息错误而造成损失，由您自行承担。
                <w:br/>
                4.如取消行程以内所含项目（接送机服务、酒店等），作自动放弃处理，我司不退任何费用。
                <w:br/>
                5.鉴于目的地、经停（转）地的入境政策及疫情防控政策的随时可能调整，页面信息可能存在滞后性，请您在出行前仔细查阅入境要求及最新疫情防控规定，合理安排您的出行。
                <w:br/>
                6.在旅游行程中，个别景区景点/场馆、餐厅、休息区等地存在非旅行社安排的购物场所。提醒您根据自身需要，理性消费并索要凭证，如产生消费争议，将由您自行承担，敬请谅解。
                <w:br/>
                7.境外长线旅游舟车劳顿，请游客注意自身状况在报名时如实告知身体健康情况，确保参加适应自身条件的旅游活动。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8.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9.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10.飞机、火车、客轮、城际客运班车等第三方辅助性公共交通工具延误等，导致旅游合同不能按约定履行的，不视为组团社违约，组团社可积极协助游客减少损失。
                <w:br/>
                11.如遇拒签或延期出签等使领馆原因、被拒绝出入境、伤病等属于游客个人客观原因导致不能按时成行或行程中止，造成的损失由游客承担，组团社扣除业务损失费后将剩余旅游费用退回游客。
                <w:br/>
                12.游客不应以任何理由帮助他人（包括领队）携带烟酒等商品出入关，否则一切损失和法律后果，由个人自行承担。
                <w:br/>
                13.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br/>
                14.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二、出游准备
                <w:br/>
                1.请准时于指定时间自行前往香港机场办理登机手续，逾期者按自动放弃出团处理。
                <w:br/>
                2.请自备毛巾、牙刷、牙膏、拖鞋、防晒用品、游泳衣、手机防水袋、日常衣物（可备一件薄外套和长裤以免着凉）、插头转换器、防蚊虫用品、笔（填写入境单）等，斐济的酒店一般都不配备以上物品。此外应带好必备的药品，例如：感冒药、退热药、乘晕药、防过敏药、降压药、创可贴、体温表等。
                <w:br/>
                3.根据国家旅游局规定，我社已投保“旅行社责任保险”，建议游客根据自身情况，购买旅游意外险，另外建议购买新冠医疗的个人旅游意外保险。在旅行中，凡因游客自身疾病或个人过错导致人身意外，财产损失的不属旅行社及责任险条款中理赔范围。
                <w:br/>
                <w:br/>
                三、安全提示
                <w:br/>
                1.个人贵重物品应随身携带并妥善保管(如钱财、旅游证件等)，游客护照及机票等请不要放置车上及酒店房间内一旦丢失，责任由游客本人承担。
                <w:br/>
                2. 勿接受陌生人所提供的导游、导购及自费游玩等服务，由此产生的责任由游客本人承担。
                <w:br/>
                3. 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4.客人在境外旅游途中请注意自身安全，行程中请避免前往没有正式开发开放、缺乏安全保障的区域旅游，如出现安全意外概由游客本人承担一切责任。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6.游客必须遵守出国旅游人员的管理规定，不得擅自离开或滞留不归、不走私、贩毒、吸毒。不涉足色情场所或卖淫、嫖娼。不参与赌博。自由活动期间，一般可以自行安排，但必须依时返回，文明旅游。
                <w:br/>
                <w:br/>
                四、斐济旅游指南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斐济是免签证国家，但过移民局时需要出示护照及返程机票，进入斐济需填写入境卡，请於航班到达前与机舱服务员索取。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2025-06-11T04:58:34+08:00</dcterms:created>
  <dcterms:modified xsi:type="dcterms:W3CDTF">2025-06-11T04:58:34+08:00</dcterms:modified>
</cp:coreProperties>
</file>

<file path=docProps/custom.xml><?xml version="1.0" encoding="utf-8"?>
<Properties xmlns="http://schemas.openxmlformats.org/officeDocument/2006/custom-properties" xmlns:vt="http://schemas.openxmlformats.org/officeDocument/2006/docPropsVTypes"/>
</file>