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 春节】西班牙+葡萄牙+摩洛哥14天（深航深圳直飞）|入内马德里皇宫|升级两晚摩洛哥超级豪华酒店|塞维利亚|格拉纳达|萨拉戈萨|四大特色餐|直布罗陀海峡|丹吉尔|舍夫沙万行程单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EU202509231800HC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※交通升级：优选航空深圳直飞巴塞罗那
                <w:br/>
                ※甄选住宿：全程豪华，升级两晚摩洛哥超豪华国际连锁。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深圳-(飞机)-巴塞罗那-(大巴约300公里)-萨拉戈萨
                <w:br/>
                参考航班：
                <w:br/>
                ZH865  深圳宝安国际机场 T3 - 巴塞罗那安普拉特机场 (BCN) T1  01:00/09:15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交通：飞机 大巴
                <w:br/>
              </w:t>
            </w:r>
          </w:p>
        </w:tc>
        <w:tc>
          <w:tcPr/>
          <w:p>
            <w:pPr>
              <w:pStyle w:val="indent"/>
            </w:pPr>
            <w:r>
              <w:rPr>
                <w:rFonts w:ascii="宋体" w:hAnsi="宋体" w:eastAsia="宋体" w:cs="宋体"/>
                <w:color w:val="000000"/>
                <w:sz w:val="20"/>
                <w:szCs w:val="20"/>
              </w:rPr>
              <w:t xml:space="preserve">早餐：X     午餐：中山团餐     晚餐：中山团餐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晚餐：火腿餐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马德里-(大巴约338公里)-西班牙小镇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交通：大巴
                <w:br/>
              </w:t>
            </w:r>
          </w:p>
        </w:tc>
        <w:tc>
          <w:tcPr/>
          <w:p>
            <w:pPr>
              <w:pStyle w:val="indent"/>
            </w:pPr>
            <w:r>
              <w:rPr>
                <w:rFonts w:ascii="宋体" w:hAnsi="宋体" w:eastAsia="宋体" w:cs="宋体"/>
                <w:color w:val="000000"/>
                <w:sz w:val="20"/>
                <w:szCs w:val="20"/>
              </w:rPr>
              <w:t xml:space="preserve">早餐：酒店早餐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格拉纳达-(大巴约482公里)-瓦伦西亚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住宿：全程欧洲豪华或同等级酒店，摩洛哥升级两晚国际连锁超豪华系列酒店：以两人一房为标准、酒店欧陆式早餐
                <w:br/>
                2.	用餐：行程注明所含的11个早餐 22个正餐（含4个特色餐：西班牙海鲜饭，品尝葡式蛋挞，火腿餐、葡萄牙鳕鱼餐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门票：行程中所含的首道门票：马德里皇宫（含中文人工专业讲解），丹吉尔-塔里法往返船票；详细参照附带行程中所列之景点（其他为免费对外开放或外观景点或另付费项目）；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