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国庆【行摄郴州】湖南高铁纯玩3天 | 醉美东江湖 | 丹霞高椅岭 | 玩转仰天湖 | 仰天湖大草原 | 草原下午茶行程单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回程：郴州西--广州南/广州白云/广州15：00--22：00左右的车次（最终车次以实际出票为准）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★《最美景色》：渔夫撒网小东江+南国大草原+丹霞高椅岭+大草原游玩项目，抖靓朋友圈，美景从来不将就
                <w:br/>
                ★《独家安排》：可登小东江摄影船零距离360°度欣赏渔夫撒网，国内十大美图之“江波渔者”任你拍！
                <w:br/>
                ★《特别安排》：品尝休闲下午茶，可以看日出日落、拍摄日系写真绝美，真的假装在新疆哦！
                <w:br/>
                ★《舌尖美味》：全程3个特色餐，品尝具有当地特色的稻田鸭+特色农家宴+三文鱼恋上猪肚煲鸡，美味怎可辜负
                <w:br/>
                ★《特别安排》：高椅岭航拍”抖“靓网红高椅岭，在网红打卡点（玻璃栈道，蜥蜴湾，神龟出海）留下美美的照片
                <w:br/>
                ★《超值赠送》：后品尝休闲下午茶，可以看日出日落、拍摄日系写真绝美，真的假装在新疆哦；
                <w:br/>
                ★此线路可升级超豪华团，参考酒店：郴州温德姆酒店、郴州京伦酒店或同等级酒店（携程五钻酒店）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广州南/广州白云/广州——郴州西——高椅岭
                <w:br/>
                广州南站/广州白云/广州乘高铁前往郴州西站（高铁时间约90分钟）请提前1小时抵达车站（出团通知提前1-2天告知游客），开启愉快的旅程！
                <w:br/>
                抵达用餐后乘车前往【高椅岭地质公园】（车程约50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如团队人数未达到15人不安排旅拍活动
                <w:br/>
                9、如遇下雨，无人机起飞不了，高椅岭航拍可能无法进行，望周知！
                <w:br/>
                景点：高椅岭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仰天湖——郴州
                <w:br/>
                早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特别按排：品着美味的下午茶，可以看日出日落、拍摄日系写真绝美，真的假装在新疆哦！
                <w:br/>
                游毕后返回酒店，自由活动！
                <w:br/>
                晚上推荐：打卡郴州市区美食街——【裕后街】（车程约20分钟），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景点：仰天湖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东江湖——郴州西——广州南/广州白云/广州
                <w:br/>
                早餐后前往“东方瑞士”之称的【东江湖风景区】（含景区大门票，游览约3小时），东江湖是中国著名风景旅游区，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温馨提示：★东江湖景色非常棒，98%的游客会拍无数照片，游览请准备好内存、电池电量
                <w:br/>
                ★东江湖景色如水墨画，自拍爱好者请自备鲜艳的服饰或者披巾等，会起到画龙点睛的作用。
                <w:br/>
                全新体验【小东江专属摄影船】：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游毕前往郴州西/郴州（车程约２小时），乘坐高铁/火车返回广州（参考时间：15:00—23：30左右的车次），结束愉快的湘南之旅！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景点：东江湖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2.、酒店住宿：豪华团：两晚市区豪华酒店
                <w:br/>
                超豪华团：两晚升级入住超豪华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景区门票：东江湖A线门票、仰天湖大门票、高椅岭大门票，小东江摄影船为赠送（不含未列明园中园小门票、个人消费及行程上自费的项目），门票及赠送项目如因特殊原因不能参加，不做退款，请知悉。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及仰天湖车位费、全价正餐、半价早餐，导游服务费。不占床，含半价门票，如超出产生费用现补费用超高超龄现场自补费用（动车临时补票无座位，请知悉）；
                <w:br/>
                9.小童2-5周岁：占车位及仰天湖车位费、半价正餐、导服；不含往返高铁票、不占床、不含门票、超高超龄当地自补费用；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2025-09-13T12:04:11+08:00</dcterms:created>
  <dcterms:modified xsi:type="dcterms:W3CDTF">2025-09-13T12:04:11+08:00</dcterms:modified>
</cp:coreProperties>
</file>

<file path=docProps/custom.xml><?xml version="1.0" encoding="utf-8"?>
<Properties xmlns="http://schemas.openxmlformats.org/officeDocument/2006/custom-properties" xmlns:vt="http://schemas.openxmlformats.org/officeDocument/2006/docPropsVTypes"/>
</file>