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【温泉直通车】清远佛冈聚龙湾天然温泉度假村畅玩3天丨无限次浸泡天然园林温泉丨68个功能各异的温泉池享酒店自助早丨自助晚餐行程单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上车点：9：30海珠广场广州宾馆门口（海珠广场地铁站E出口)10：00天河城南门（体育西地铁站B出口中国银行门口)
                <w:br/>
                下车点：纪念堂/天河城（具体以当天导游通知为准）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★连住2晚东南亚园林建筑风格，贵宾楼双人客房/三人房
                <w:br/>
                ★来自1500年历史的汤塘温泉68个功能各异的温泉池
                <w:br/>
                ★温泉区免费提供干湿蒸、热石板浴、海浪池
                <w:br/>
                ★吃足酒店4个餐：2个自助早餐+2个正餐
                <w:br/>
                ★6人报名升级 3房园林别墅（麻将任玩）（名额有限）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集中地--午餐自理--入住酒店--晚餐
                <w:br/>
                于指定地方集中，乘坐空调旅游车前往素有温泉之乡、溶洞之乡、广东最美丽乡村之称的历史文化名城—佛冈（车程约1.5小时）11:30抵达后午餐（自理）13：00工作人员按客人报名入住的酒店，依次送达；客人自行办理入住手续（每间房交300元-500元/间不等押金）入住时间约14:00后；旅行社会根据情况与聚龙湾/碧桂园/森波拉/鹤鸣洲等佛冈温泉酒店拼车出发，也会根据交通情况调整抵达聚龙湾/碧桂园/森波拉/鹤鸣洲各酒店的先后顺序。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参考温泉介绍：【清远聚龙湾天然温泉度假村】国家AAAA级旅游景区，集旅游度假、温泉养生、商务会议、餐饮住宿、健身拓展为一体的综合型度假村。该温泉是东南亚园林风格的露天温泉区，近40余个特色各异的温泉池错落有致分布在绿树林荫之中。温泉区独具东南亚园林风格的露天温泉区，拥有目前全国规模最大的2500 平方米的人造海浪常温池，近四十余个特色各异的温泉池错落有致分布在绿树林荫之中。仅 1 0° C 的冰泉、暗藏洞天的人造溶池、飘香四溢的玫瑰池、晶莹剔透的水晶宫、各种功效的药浴池、特殊疗效的天然石板温泉热炕……聚龙湾温泉为稀有珍贵的“氡”泉，水质晶莹，无色无味。温泉主要成份含二氧化碳、氡、钙、钾、钠、镁、铁、氯等20多种无放射性的微量元素。泉源引自200多米地底深处的天然温矿泉，泉眼出涌时温度达到82℃，属于高热泉。其中泉水的氡含量达到医学界认定对人体有医疗作用的浓度，对治疗各种皮肤病、肩周炎、腰肌劳 损、关节炎、肠胃病、神经性疾病、高血压和动脉硬化等三十多种疾病有明显疗效。是目前发现的东南亚地热氡温泉中之极品温泉。露天温泉的开放时间：09：00-00：0017:30-20:00于酒店享用晚餐；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早餐--午餐自理--返程
                <w:br/>
                08：30在酒店睡到自然醒，自助早餐后继续自由活动。11：30酒店退房，自寻当地美味佳肴，午餐自理。13：30  在酒店门口集中（因交通管制或路况或接送其他酒店的客人或其他原因，回程时间请以工作人员实际通知为准）后乘车返回广州，结束旅程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2、用餐：含2早餐+2正餐（餐均为酒店配套，不用无费用退，行程用餐自理期间导游推荐当地或附近用餐，费用自理,客人可自由参与)；
                <w:br/>
                3、门票：入住期间凭房卡含公共温泉区无限次温泉（首道景区大门票，不含园中园门票）；
                <w:br/>
                4、住宿：贵宾楼标准客房2晚（不设退房差，单成人需补房差）；
                <w:br/>
                5、服务：提供导游服务（仅提供往返导游）；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1、行程中一切个人消费自理。行程用餐自理期间导游推荐当地或附近用餐，费用自理，客人可自由参与。2、强烈建议游客自行购买旅游意外保险。
                <w:br/>
                3、行程自费推荐：/（客人自主选择，客人参与，请配合导游签名同意；客人不参与将不影响参团体验（或客人不参与，导游会安排附近自由活动））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儿童收费标准：儿童收费标准：（不分平日周末及大节假日）：(1)身高1.2米以下儿童免费；身高为1.2米-1.4米（含1.4米）不占床位的，收取120元/人，费用包含一自助早餐、无限次温泉，加订晚餐按自助餐门市价半价执行；身高超出1.4米按加床费用执行。晚餐视度假村实际情况提供套餐或自助餐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2025-08-10T05:45:27+08:00</dcterms:created>
  <dcterms:modified xsi:type="dcterms:W3CDTF">2025-08-10T05:45:27+08:00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