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瑞士+意大利13天|法意瑞少女峰深度|瑞士深度5天|湖边酒店|菲斯特山|巴黎人文左岸徒步|黄金列车|伯尔尼纳快线|TGV|双宫双游船|塞纳河游船午宴|法式蜗牛餐|米其林推荐T骨牛扒|雪山三道式|深圳往返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EU202409201727HC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全程欧洲标准豪华至超级豪华酒店，瑞士连住2晚湖边酒店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【饕餮美食】
                <w:br/>
                ★塞纳河游船午宴
                <w:br/>
                ★少女峰雪山峰顶餐厅三道式
                <w:br/>
                ★瑞士奶酪火锅
                <w:br/>
                ★法式蜗牛餐
                <w:br/>
                ★意大利海鲜面
                <w:br/>
                ★佛罗伦萨米其林推荐T骨牛排餐
                <w:br/>
                ★罗马经典意式三道式
                <w:br/>
                ★赫本同款GELATO雪糕
                <w:br/>
                ★中餐八菜一汤
                <w:br/>
                <w:br/>
                【双皇宫VIP免排队】
                <w:br/>
                ★ 入内参观巴黎艺术宝库之卢浮宫和凡尔赛宫，均含专业中文人工讲解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深圳-(大巴)-中国香港-(飞机)-法兰克福
                <w:br/>
                参考航班：
                <w:br/>
                LH797  香港赤腊角国际机场 T1 - 法兰克福机场 (FRA) T1  23:45/06:50+1 
                <w:br/>
                根据航班起飞时间，提前抵达机场办理登机、转机等手续，准备开启愉快的欧罗巴之行！
                <w:br/>
                ●【团队集合】,怀着轻松愉快的心情，行囊中装满无限憧憬，踏着轻快的脚步。团友指定时间自行前往深圳湾口岸集中，搭乘国际航班飞往欧洲。( 备注：具体集中时间，地点以出团通知书为准)。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法兰克福-(飞机)-罗马-(大巴约50公里)-意大利小镇
                <w:br/>
                参考航班：
                <w:br/>
                LH232  法兰克福机场 (FRA) T1 -  罗马菲乌米奇诺国际机场 （FCO） T1  10:45/12:35 
                <w:br/>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交通：飞机大巴
                <w:br/>
              </w:t>
            </w:r>
          </w:p>
        </w:tc>
        <w:tc>
          <w:tcPr/>
          <w:p>
            <w:pPr>
              <w:pStyle w:val="indent"/>
            </w:pPr>
            <w:r>
              <w:rPr>
                <w:rFonts w:ascii="宋体" w:hAnsi="宋体" w:eastAsia="宋体" w:cs="宋体"/>
                <w:color w:val="000000"/>
                <w:sz w:val="20"/>
                <w:szCs w:val="20"/>
              </w:rPr>
              <w:t xml:space="preserve">早餐：X     午餐：X     晚餐：罗马经典意式三道式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意大利小镇-(大巴约220公里)-佛罗伦萨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c>
          <w:tcPr/>
          <w:p>
            <w:pPr>
              <w:pStyle w:val="indent"/>
            </w:pPr>
            <w:r>
              <w:rPr>
                <w:rFonts w:ascii="宋体" w:hAnsi="宋体" w:eastAsia="宋体" w:cs="宋体"/>
                <w:color w:val="000000"/>
                <w:sz w:val="20"/>
                <w:szCs w:val="20"/>
              </w:rPr>
              <w:t xml:space="preserve">早餐：酒店早餐     午餐：米其林推荐T骨牛排餐     晚餐：中式团餐   </w:t>
            </w:r>
          </w:p>
        </w:tc>
        <w:tc>
          <w:tcPr/>
          <w:p>
            <w:pPr>
              <w:pStyle w:val="indent"/>
            </w:pPr>
            <w:r>
              <w:rPr>
                <w:rFonts w:ascii="宋体" w:hAnsi="宋体" w:eastAsia="宋体" w:cs="宋体"/>
                <w:color w:val="000000"/>
                <w:sz w:val="20"/>
                <w:szCs w:val="20"/>
              </w:rPr>
              <w:t xml:space="preserve">参考酒店：TIVOLI PALAZZO GADDI FIRENZE 或 ART MUSEO 或 MERIDIANA COUNTRY 或 HOTEL PRESIDENT 或 WALL ART (G) 或 JR HOTELS GIGLI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佛罗伦萨-(大巴约270公里)-威尼斯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交通：大巴
                <w:br/>
              </w:t>
            </w:r>
          </w:p>
        </w:tc>
        <w:tc>
          <w:tcPr/>
          <w:p>
            <w:pPr>
              <w:pStyle w:val="indent"/>
            </w:pPr>
            <w:r>
              <w:rPr>
                <w:rFonts w:ascii="宋体" w:hAnsi="宋体" w:eastAsia="宋体" w:cs="宋体"/>
                <w:color w:val="000000"/>
                <w:sz w:val="20"/>
                <w:szCs w:val="20"/>
              </w:rPr>
              <w:t xml:space="preserve">早餐：酒店早餐     午餐：威尼斯特色海鲜面     晚餐：中式团餐   </w:t>
            </w:r>
          </w:p>
        </w:tc>
        <w:tc>
          <w:tcPr/>
          <w:p>
            <w:pPr>
              <w:pStyle w:val="indent"/>
            </w:pPr>
            <w:r>
              <w:rPr>
                <w:rFonts w:ascii="宋体" w:hAnsi="宋体" w:eastAsia="宋体" w:cs="宋体"/>
                <w:color w:val="000000"/>
                <w:sz w:val="20"/>
                <w:szCs w:val="20"/>
              </w:rPr>
              <w:t xml:space="preserve">参考酒店：MELIA MILANO  或 CROWNE PLAZA-MALPENSA APT 或 BEST WESTERN GOLDENMILE 或 HOLIDAY INN MILAN NORD ZARA 或 IH HOTELS MILANO GIOIA (G) 或 KLIMA HOTEL MILANO FIERE或同级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威尼斯-(大巴约270公里)-米兰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参考酒店：MELIA MILANO 或 CROWNE PLAZA-MALPENSA APT 或 BEST WESTERN GOLDENMILE 或 HOLIDAY INN MILAN NORD ZARA 或 IH HOTELS MILANO GIOIA (G) 或 KLIMA HOTEL MILANO FIERE或同级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米兰-(大巴约159公里)-蒂拉诺-(火车)-圣莫里茨-(大巴约75公里)-达沃斯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参考酒店：SEEHOF 或 HILTON GARDEN INN 或 MOUNTAIN PLAZA 或 MERCURE CHUR CITY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达沃斯-(大巴约170公里)-卢塞恩-(火车)-因特拉肯-(大巴约18公里)-施皮茨
                <w:br/>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●【施皮茨】（游览不少于30分钟）,这里碧水如镜，雪峰环抱，空气清新，是瑞士著名的休养和水上运动胜地。施皮茨城堡位于湖滨，历史可以追溯到11世纪，城堡周围有小片葡萄园，宁静而美丽。
                <w:br/>
                交通：大巴和火车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施皮茨-(大巴约36公里)-格林德瓦-(大巴约36公里)-施皮茨
                <w:br/>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交通：大巴
                <w:br/>
              </w:t>
            </w:r>
          </w:p>
        </w:tc>
        <w:tc>
          <w:tcPr/>
          <w:p>
            <w:pPr>
              <w:pStyle w:val="indent"/>
            </w:pPr>
            <w:r>
              <w:rPr>
                <w:rFonts w:ascii="宋体" w:hAnsi="宋体" w:eastAsia="宋体" w:cs="宋体"/>
                <w:color w:val="000000"/>
                <w:sz w:val="20"/>
                <w:szCs w:val="20"/>
              </w:rPr>
              <w:t xml:space="preserve">早餐：酒店早餐     午餐：瑞士奶酪火锅     晚餐：X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施皮茨-(大巴约30公里)-少女峰-(大巴约80公里)-伯尔尼-(大巴约160公里)-日内瓦
                <w:br/>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w:t>
            </w:r>
          </w:p>
        </w:tc>
        <w:tc>
          <w:tcPr/>
          <w:p>
            <w:pPr>
              <w:pStyle w:val="indent"/>
            </w:pPr>
            <w:r>
              <w:rPr>
                <w:rFonts w:ascii="宋体" w:hAnsi="宋体" w:eastAsia="宋体" w:cs="宋体"/>
                <w:color w:val="000000"/>
                <w:sz w:val="20"/>
                <w:szCs w:val="20"/>
              </w:rPr>
              <w:t xml:space="preserve">早餐：酒店早餐     午餐：景观餐厅午餐三道式     晚餐：X   </w:t>
            </w:r>
          </w:p>
        </w:tc>
        <w:tc>
          <w:tcPr/>
          <w:p>
            <w:pPr>
              <w:pStyle w:val="indent"/>
            </w:pPr>
            <w:r>
              <w:rPr>
                <w:rFonts w:ascii="宋体" w:hAnsi="宋体" w:eastAsia="宋体" w:cs="宋体"/>
                <w:color w:val="000000"/>
                <w:sz w:val="20"/>
                <w:szCs w:val="20"/>
              </w:rPr>
              <w:t xml:space="preserve">参考酒店：MOVENPICK HOTEL AND CASINO 或 NH GENEVA AIRPORT 或 ROWNE PLAZA GENEVA (G) 或 INTERCITYHOTEL GENEVA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日内瓦-(火车约551公里)-巴黎
                <w:br/>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午餐：塞纳河游船午宴     晚餐：X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巴黎-(飞机)-法兰克福-(飞机)-中国香港
                <w:br/>
                参考航班：
                <w:br/>
                LH1041  巴黎夏尔·戴高乐机场 (CDG) T1 - 法兰克福机场 (FRA) T1  18:25/19:40 
                <w:br/>
                LH796  法兰克福机场 (FRA) T1 - 香港赤腊角国际机场 T1  21:50/17:40+1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午餐：法式蜗牛餐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餐、威尼斯海鲜面、罗马经典意式三道式、少女峰景观餐厅三道式午餐、瑞士奶酪火锅），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2024-11-22T20:53:55+08:00</dcterms:created>
  <dcterms:modified xsi:type="dcterms:W3CDTF">2024-11-22T20:53:55+08:00</dcterms:modified>
</cp:coreProperties>
</file>

<file path=docProps/custom.xml><?xml version="1.0" encoding="utf-8"?>
<Properties xmlns="http://schemas.openxmlformats.org/officeDocument/2006/custom-properties" xmlns:vt="http://schemas.openxmlformats.org/officeDocument/2006/docPropsVTypes"/>
</file>