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豪游阿联酋6天4晚之旅丨迪拜丨阿布扎比丨夜海游船丨加长豪车游棕榈岛丨特色双镇游丨(广州EK)行程单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AA20250418-EK-XY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【甄选住宿】全程入住阿联酋豪华酒店+升级 1 晚阿联酋超豪华酒店
                <w:br/>
                【味觉享受】阿拉伯风味自助餐、手抓海鲜饭、贴心安排中式餐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Treppan Hotel and Suites by Fakhruddin，Crystal Plaza Al Majaz Hotel ，Royal Grand Suite Hotel，Sharjah Palace ，Red Castle，SKAF Hotel，Marco Polo Hotel，Lavender Hotel SHJ，Vision lmperial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随后前往文化之都【沙迦】，外观文化广场、古兰经纪念碑、那不达大宅；外观法萨尔王清真寺、酋长皇宫；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Treppan Hotel and Suites by Fakhruddin，Crystal Plaza Al Majaz Hotel ，Royal Grand Suite Hotel，Sharjah Palace ，Red Castle，SKAF Hotel，Marco Polo Hotel，Lavender Hotel SHJ，Vision lmperial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Grand Mellinnium al wahda或Corniche Hotel Abu Dhabi或Corniche Hotel Sharjah或Four Point by Sheraton SHJ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 2 小时）
                <w:br/>
                早上享用酒店自助早餐，驱车返回迪拜。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Sharjah Palace ，Crystal Plaza Al Majaz Hotel ，Royal Grand Suite Hotel，Red Castle，SKAF Hotel，Marco Polo Hotel，Lavender Hotel SHJ，Vision lmperial Hotel，Aloft Dubai South  ，Holiday Inn Al Maktoum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3、酒店标准：行程中所列三晚豪华酒店和一晚超豪华酒店的双人间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全程单间差：￥2000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2025-06-14T05:25:29+08:00</dcterms:created>
  <dcterms:modified xsi:type="dcterms:W3CDTF">2025-06-14T05:25:29+08:00</dcterms:modified>
</cp:coreProperties>
</file>

<file path=docProps/custom.xml><?xml version="1.0" encoding="utf-8"?>
<Properties xmlns="http://schemas.openxmlformats.org/officeDocument/2006/custom-properties" xmlns:vt="http://schemas.openxmlformats.org/officeDocument/2006/docPropsVTypes"/>
</file>