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【梦幻迪士尼】华东 纯玩双飞5天丨上海迪士尼达人带玩丨摩登东方明珠丨园林之首拙政园丨飞来峰宝刹灵隐寺丨枕水人家乌镇西栅丨定制菜单&amp;品金秋大闸蟹丨全程超豪华酒店行程单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YJ-20240927-D1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【金秋宴】 蟹逅初秋：9月20日-12月20日期间，赠送金秋蟹宴（每人1只），为旅行增添双重盛宴；
                <w:br/>
                【新篇章】 园内专享：独家赠送“迪士尼园内达人带玩”，开启畅玩新篇章，尽享迪士尼欢乐时光；
                <w:br/>
                【住讲究】 心喜酒店：全程网评5钻酒店，优质酒店，每日好梦，房费价值超1800元。
                <w:br/>
                【吃讲究】 心悦餐厅：全程两大特色餐，杭州本帮宴、江南水乡风情宴，出门在外想吃好的，很必要！
                <w:br/>
                【迪士尼】 畅玩乐园：迪士尼玩足一整天，点亮心中奇梦，感受充满创造力、冒险和刺激的乐趣；
                <w:br/>
                【玩讲究】 心畅景点：东方明珠、拙政园、乌镇西栅、西湖、飞来峰+灵隐寺，拒绝走马观花充流量。
                <w:br/>
                【花心思】 心潮体验：报名就送三重增值惊喜，乌镇·提灯走桥、祈福·灵隐十八籽、茶园·换装旅拍；
                <w:br/>
                【赞服务】 心动服务：全程双优服务0投诉优秀导游+优秀驾驶员，为您的五星豪华旅行保驾护航。
                <w:br/>
                【用心行】 心动设计：呈现的不只是份行程单，更是一部精心策划的旅游攻略宝典，让旅行更加精彩；
                <w:br/>
                【纯玩游】 心安品质：全程纯玩不进购物店，拒绝进博物馆店，无消费压力，轻松游玩无顾虑。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接站提示：
                <w:br/>
                ※ 1人起接，4人以下拼接不超60分钟；4人以上无须等待，省去2小时班车等待（因旅游旺季等原因,可能会有等待情况,敬请谅解），抵达后接站前往景区集合；飞机抵达上海机场最迟抵达时间是14:00分，高铁火车等抵达上海最迟抵达时间是15:00分，如抵达外滩时间晚于17：00，直接送东方明珠与导游汇合，如您抵达较晚导致无自由活动时间，本社不承担任何责任；
                <w:br/>
                ※ 我们仅限上海虹桥站、上海虹桥机场、上海南站、上海站、上海浦东机场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提早到的游客可自由活动，行李有专人保管，免去拖带行李的烦恼；晚于约定集合时间，未游览景点视为自动放弃并无费用可退；
                <w:br/>
                ※ 当天我们外滩最后的集合时间是17:00，晚于17:00抵达上海的接站后送至酒店，东珠无费用可退；
                <w:br/>
                ※ 我们接送站服务仅限抵达/返程当日提供（此服务为增值服务，不用无费用可退），提住、延住不提供免费接送站，需自行前往，敬请理解！
                <w:br/>
                <w:br/>
                集合：于广州机场见蓝色“誉江南”旗帜集合，我们安排了工作人员为您办理乘机手续、行李托运、以及登机指引，统一办好乘机手续后乘机飞往上海。
                <w:br/>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游览时间不少于60分钟）；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晚上：【东方明珠塔（二球）】（游览时间约1小时），欣赏陆家嘴和黄浦江两岸独具欧陆风情的外滩万国建筑群以及散发着浓浓现代气息的浦东建筑群；
                <w:br/>
                【人气推荐打卡点】
                <w:br/>
                263米主观光层：登临主观光层，俯瞰城市万象，繁华盛景尽收眼底。置身其中，仿佛漂浮于云端之上，壮丽辽阔的景色令人叹为观止，让人沉醉于这无与伦比的视觉盛宴之中。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温馨提示：
                <w:br/>
                1、导游人员最晚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入住：上海智薇世纪酒店/浦东主题乐园万信酒店/浦东绿地假日酒店/苏宁诺富特酒店/九思酒店/大都会海逸酒店/汽车城瑞立/皇冠假日/外高桥喜来登酒店/大华虹桥假日酒店/客来福诺富特酒店或同级酒店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全天：【上海迪士尼乐园】（当天班车接送、无导游服务）：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赠送：“迪士尼园内达人带玩”，全程园内资深达人带游，合理规划迪士尼游玩路线，嗨玩迪士尼精彩瞬间，开启迪士尼乐享新篇章，尽情享受迪士尼欢乐时；（温馨提示：此项目为赠送项目，正常排队入园，达人带游不少于6小时，参与“达人带游”项目的贵宾，需按导游通知的统一时间集合，一同前往迪士尼，如因个人原因早到或晚到，将无法参与此次达人带游活动，且自动取消此赠送项目，无费用退补，敬请谅解！）
                <w:br/>
                全新：【疯狂动物城】：迪士尼最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约07：00左右酒店集合，具体时间以当天为准，班车前往【上海迪士尼乐园】，共启神奇的迪士尼之旅！行驶时间为参考时间，具体以当团住宿酒店为准，当天无导游陪同。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【温馨亲子游路线】（仅供参考）：
                <w:br/>
                【漫游童话时光】 →【小熊维尼历险记】→【爱丽丝梦游仙境迷宫】→【七个小矮人矿山车快速通行证】→【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入住：上海智薇世纪酒店/浦东主题乐园万信酒店/浦东绿地假日酒店/苏宁诺富特酒店/九思酒店/大都会海逸酒店/汽车城瑞立/皇冠假日/外高桥喜来登酒店/大华虹桥假日酒店/客来福诺富特酒店或同等级酒店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
                <w:br/>
                上午：车赴苏州，著名的鱼米之乡，国家历史文化名城，被誉为“东方威尼斯”、中国园林之城（路程约100公里）；
                <w:br/>
                游览：【平江路】（游览时间不少于1小时）距今已有2500多年的历史，是苏州现存最典型、最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晚餐：【乌镇特色宴】参考菜单：粽香东坡肉、古镇白鱼、古镇酱鸭、尖椒炒牛柳、油焖大虾、农家土鸡（整只）、爆炒花蛤、木耳炖肉包、芹菜炒香干、农家素炒、时令蔬菜、农家鸡蛋羹、水果一份、饮料1瓶（温馨提示：菜品以实际上菜为准，因季节变化，菜品会有调整，菜单为十人一桌，人数减少对应菜品减少，团队用餐，不用不退，敬请谅解！）；
                <w:br/>
                车赴：【乌镇西栅5A】（路程约70公里，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体验：心泊专题特色活动（一）——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入住：乌镇子夜大酒店/濮锦大酒店/梵璞文化主题酒店/云贝尔贵族酒店/桐乡伊甸园铂金酒店/振石大酒店或同等级酒店 温馨提示：如遇法定节假日或乌镇特殊活动满房的情况，为保证成行，调整到桐乡或海宁同级酒店，无费用退补，敬请谅解！！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上午：车赴浙江省会、丝绸之府、休闲之都杭州（路程约95公里）；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体验：心泊专题特色活动（二）——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w:br/>
                温馨提示：周末及节假日西湖风景区会有交通管制，除公交车外，其他的车辆禁止进入西湖风景区，需要转乘公交车进入景区（公交费用已含），造成不便敬请谅解！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锦豪雷迪森酒店/西溪景顺丽呈酒店/运河海歆酒店/杭州开元名都大酒店/盛泰开元明都酒店/浙商开元名都酒店/西溪雷迪森酒店/三立开元名都大酒店/临平皇冠/千越君亭酒店/居卡曼洲际酒店/汇和君亭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体验：心泊专题特色活动（三）——【龙坞茶园·换装旅拍】（游览时间约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返程：行程圆满，我们将预计14:00安排统一送站服务（根据当天行程时间安排为准）。
                <w:br/>
                <w:br/>
                送站提示：
                <w:br/>
                ※ 我们将预计12:00安排统一送站服务（根据当天行程时间安排为准），请您合理安排您的返程大交通时间；
                <w:br/>
                ※ 建议您返程火车/高铁时间在14：00以后，杭州机场16：00之后，上海虹桥站返程车次时间在19：00以后，上海虹桥机场返程时间在20：00以后，上海浦东机场返程时间在21：00之后，如遭遇法定节假日返程大交通建议比平日延后1小时，谢谢！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送团时可能会安排司机送团，不一定是导游，如需提供办理登机牌服务的，请在下单时告知我们，以便我们妥善好工作人员做好办理服务（服务费50元/次）。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2.住宿：全程入住超豪华酒店，全程不设三人房和加床。
                <w:br/>
                3.用餐：行程中含4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7.小童收费：2-11周岁，含车位、全程儿童票、正餐半餐；不占床位、不含早，超高自理；
                <w:br/>
                ▼小童超高补门票（东珠1米以上，其它1.2米以上）：300元（除迪士尼）
                <w:br/>
                ▼小童超高补早餐：320元（6-12岁半价）（如产生请现补）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2025-04-25T12:23:43+08:00</dcterms:created>
  <dcterms:modified xsi:type="dcterms:W3CDTF">2025-04-25T12:23:43+08:00</dcterms:modified>
</cp:coreProperties>
</file>

<file path=docProps/custom.xml><?xml version="1.0" encoding="utf-8"?>
<Properties xmlns="http://schemas.openxmlformats.org/officeDocument/2006/custom-properties" xmlns:vt="http://schemas.openxmlformats.org/officeDocument/2006/docPropsVTypes"/>
</file>