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马达加斯加穆隆达瓦+埃塞尔比亚之旅13天10晚 丨北京起止行程单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BF-2G-MA-ASEBY-13D10N-BJ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埃塞俄比亚-马达加斯加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参考航班：ET685/23：30-07：05亚的斯亚贝巴转机ET853/08:50-13:40+1
                <w:br/>
                埃塞尔比亚—中国北京（参考航班：ET604/01：20-17：10）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★【金牌导游】当地优选导游贴心讲解，让您在海岛度假的同时又能了解到各国的历史文化!
                <w:br/>
                ★【猴面包树大道】领略全世界著名的穆龙达瓦猴面包树大道
                <w:br/>
                ★【昂达西贝自然保护区】位于马达加斯加东部，距离首都130公里，是被联合国科教文组织认定的马达加斯加5个自然保护区之一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机场集中
                <w:br/>
                中国北京游客根据航班时间自行抵达机场办理登机手续，飞往马达加斯加！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北京—马达加斯加(参考航班：ET605/00:10-06:40亚的斯亚贝巴ET853/08:50-13:40）
                <w:br/>
                北京起止国际航班于中国凌晨起飞，抵达马达加斯加是当地时间下午，抵达后中文导游接机安排塔那那利佛市区游览，前往马达加斯加著名古迹【女王宫】。参观结束后回到酒店休息。
                <w:br/>
                女王宫是塔那市内最具有观赏价值和人文价值的景观，它雄踞在全城最高的山岭之上，俯瞰整个塔那市，是当年伊美利那王国女王统治权力的象征。女王宫修建于1839-1840年间，时值马达加斯加历史上著名的娜拉瓦鲁那女王一世（RanavalonaI）在位时期（1828-1861）。娜拉瓦鲁那女王一世是拉达马国王一世（RadamaI，也是马达加斯加伊美利那王朝历史上著名的国王）的遗孀，国王去世后，她开始主宰起马王国的命运。女王宫的设计和修建在当时是交给英法传教队伍中的建筑师来完成的，所以保有19世纪的欧洲宫廷建筑的风格，主体建筑全部由花岗岩石砌成，巍峨挺拔，颇具气势。
                <w:br/>
              </w:t>
            </w:r>
          </w:p>
        </w:tc>
        <w:tc>
          <w:tcPr/>
          <w:p>
            <w:pPr>
              <w:pStyle w:val="indent"/>
            </w:pPr>
            <w:r>
              <w:rPr>
                <w:rFonts w:ascii="宋体" w:hAnsi="宋体" w:eastAsia="宋体" w:cs="宋体"/>
                <w:color w:val="000000"/>
                <w:sz w:val="20"/>
                <w:szCs w:val="20"/>
              </w:rPr>
              <w:t xml:space="preserve">早餐：X     午餐：飞机餐     晚餐：龙虾海鲜餐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马达加斯加—穆龙达瓦（内陆航班待定）
                <w:br/>
                早餐后，根据航班时间乘机前往马达西部城市穆隆达瓦，飞机抵达后午餐，餐后前往参观【KIMONY私人狐猴保育区】游览，这里有原生态的海滩，完全没有经过人工雕琢，洁白无垠的细沙滩一望无际，目前只在穆隆达瓦西部才存在。下午4点出发前往著名的【猴面包树大道】，拍摄落日美景。（约40分钟车程）。傍晚返回穆隆达瓦，入住酒店休息。
                <w:br/>
                穆龙达瓦距离首都700公里，得益于当地得天独厚的地理环境和独有资源成为马达加斯加著名旅游城市。该地区物产丰富，农产品和海产品均享有盛名，也是马国重要的木材产地和蔗糖生产基地。
                <w:br/>
                猴面包树大道（L'ALLEE DE BAOBAB）是穆隆达瓦引以为豪的“名片”，距离穆隆达瓦市区往北大概20公里，车程约30分钟。这片区域集中生长着猴面包树，其中的一段因为猴面包树排列集中且能同时看到4种不同的种属而被冠之以“猴面包树大道”的称谓，是马达加斯加也是全球最佳欣赏猴面包树的景点。
                <w:br/>
                交通：飞机（内陆航班待定）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马达加斯加 穆龙达瓦 Palissandre</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穆龙达瓦一日游
                <w:br/>
                早餐后，乘车【奇灵地保护区公园】（车程约2.5小时）。
                <w:br/>
                到达后在当地的导游带领下寻找珍稀的狐猴、独有的漂亮的鸟类和各种奇特的蜥蜴，当然这里也少不了穆龙达瓦的主角-粗壮的猴面包树，独有的“雄性面包树”和“奇灵地情人面包树”是不可错过的景点。
                <w:br/>
                参观结束后，返回穆隆达瓦，途中参观传奇的“情人猴面包树”，两颗粗大的树干缠绵拥抱在一起向天伸展，吸引着有情人不惜千里迢迢前来许愿，是穆隆达瓦最引以为豪的“名片”。今日可再次前往猴面包树大道拍摄落日美景。   行程结束后返程穆龙达瓦，再次前往猴面包树大道拍摄日落美景。
                <w:br/>
                交通：乘车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穆龙达瓦 Palissandre</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穆龙达瓦—马达加斯加（内陆航班待定）
                <w:br/>
                早餐后，搭乘渔民独木舟（约0.5小时）前往穆隆达瓦【BETANIA渔村】参观（游览约2小时），走进当地渔民的生活.穆隆达瓦海滩：整个西海岸最漂亮无瑕的海滩，天然，原始和没有任何雕琢，在这里，任何现代化的东西都显得多余。而这一切也只有在至今游人并不算多的西部才能完好保存，海岸边生活着当地淳朴的渔民，探访当地原始渔村用镜头记录他们的生活是摄影爱好者不容错过的人文题材。
                <w:br/>
                参观结束后乘机返回首都塔纳，抵达后午餐，餐后前往参观【Tsarasaotra公园】拍摄当地私人保护区内的鸟类，这是世界上唯一的私人RAMSAR站点。整个公园由传统围栏保护，总面积为27公顷，其中包括受RAMSAR公约保护的5公顷湿地。 4.54公顷的湖泊由一个淡水湖组成，中间有0.35公顷的小岛。
                <w:br/>
                该地区被公认为是多种鹭类的繁殖地，也是多种鸭子的避难所。目前有14种水鸟和亚种。现场总共发现了64种鸟类。参观结束后返回酒店休息。
                <w:br/>
                交通：飞机（内陆航班待定）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Asia  Hôtel</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马达加斯加—昂达西贝
                <w:br/>
                早餐后乘车前往昂达西贝自然保护区。（车程约4.5小时）
                <w:br/>
                途中参观【蝴蝶谷】（Parc Exotique）这是由法国人经营的私人保护区，得天独厚的环境和专人的饲养，使这里成为马达加斯加难得的能集中参观到有代表性的大部分特色昆虫、两栖和爬行动物的公园，是所有“爱爬者”向往的天堂。
                <w:br/>
                抵达保护区酒店后稍事休息。落日时分特别安排【夜游活动】，在当地导游的带领下寻找夜间活动的小动物。
                <w:br/>
                交通：车程约4.5小时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昂达西贝 Andasibe</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昂达西贝一日游
                <w:br/>
                酒店早餐，餐后前往【狐猴岛】游玩（1.5小时-2小时）。
                <w:br/>
                之后参观雨林山庄的另一个私人保护区—鳄鱼谷（1小时）
                <w:br/>
                午餐后在当地导游的带领下进行2小时的【丛林探秘】，昂达西贝是马达加斯加炙手可热的雨林动物线，物种丰富，生活在这里的狐猴有11种之多，最著名的要属现存最大的狐猴Indri,找寻著名狐猴INDRI。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昂达西贝 Andasibe</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昂达西贝—马达加斯加
                <w:br/>
                早餐后乘车返回首都塔拿那利佛。午餐后前往参观塔那市北郊20公里处的【皇家蓝山行宫】  Royal Hill of Ambohimanga，这是马达加斯加被联合国入选为世界历史文化遗产的有着重要历史意义的古迹。安伯伊芒伽的皇家蓝山行宫是马达加斯加人文化统一性的重要的表现，马国当地人俗称老王宫。老王宫的传统设计、传统原材料和布局体现了16世纪以来马尔加什人社会结构和政治结构；也是马国历史上第一个也是唯一一个中央集权王朝麦利那王国的发迹地。直到19世纪中叶以前，这里一直是集记录历史、举行宗教活动和祈祷功能于一体的建筑群的典范。老王宫位于首都塔那那里佛北20余公里，建在一座树木茂密的山丘之上，又称“蓝色山丘”。因为这里有王宫和皇室陵寝，又称“圣城”。王宫坐落山头，现存唯一古老而又较为完整的王宫，是安德里亚纳姆波伊尼麦利那国王在1788-1810年执政时的住地。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Asia Hôtel</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马达加斯加—埃塞俄比亚(参考航班:ET852/14:50-19:30)
                <w:br/>
                早餐后前往当地【工艺品市场】参观游览【湿地公园】，午餐后根据航班时间前往机场，搭乘国际航班飞往下一站一埃塞俄比亚，抵达后导游按机安排入住酒店。
                <w:br/>
              </w:t>
            </w:r>
          </w:p>
        </w:tc>
        <w:tc>
          <w:tcPr/>
          <w:p>
            <w:pPr>
              <w:pStyle w:val="indent"/>
            </w:pPr>
            <w:r>
              <w:rPr>
                <w:rFonts w:ascii="宋体" w:hAnsi="宋体" w:eastAsia="宋体" w:cs="宋体"/>
                <w:color w:val="000000"/>
                <w:sz w:val="20"/>
                <w:szCs w:val="20"/>
              </w:rPr>
              <w:t xml:space="preserve">早餐：酒店内     午餐：√     晚餐：飞机餐   </w:t>
            </w:r>
          </w:p>
        </w:tc>
        <w:tc>
          <w:tcPr/>
          <w:p>
            <w:pPr>
              <w:pStyle w:val="indent"/>
            </w:pPr>
            <w:r>
              <w:rPr>
                <w:rFonts w:ascii="宋体" w:hAnsi="宋体" w:eastAsia="宋体" w:cs="宋体"/>
                <w:color w:val="000000"/>
                <w:sz w:val="20"/>
                <w:szCs w:val="20"/>
              </w:rPr>
              <w:t xml:space="preserve">埃塞尔比亚SkylightHote1</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埃塞尔比亚(市区一日游)
                <w:br/>
                酒店早餐后，前往【ENTOTO HILLS】(恩托托山)，您可以在山上俯瞰整个首都全貌。同时参观【ENTOTO old palace】（恩托托老皇宫）。参观【国家博物馆】，您将会看到人类的始祖--露西化石。露西生活的年代是320万年前，被认为是第一个直立行走的人类，是目前所知人类的最早祖先。
                <w:br/>
                午餐后前往亚的斯亚贝巴大学内【民族博物馆】
                <w:br/>
                随后带您领略埃塞独有的【咖啡体验】。埃塞俄比亚咖啡闻名于世，被邀请参与咖啡仪式是当地表示友好的礼仪，在此可以品尝到正宗的埃塞俄比亚现煮咖啡。
                <w:br/>
                然后前往参观【AU building】（非盟总部），晚上在当地最著名的传统歌舞餐厅用餐，结束晚餐后送入酒店休息。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埃塞尔比亚SkylightHote1</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埃塞尔比亚一日游
                <w:br/>
                酒店早餐后，前往【Debre Zeyit】镇距离亚的斯亚贝巴约45公里。从首都南部走高速公路大约1.5小时就能到这里。有7个由古火山口形成的死水湖，最深的湖(87米)。在这7个火山口周围，已经建成了一批能源供应设施齐全的度假酒店。上午，我们驱车前往Debre Zeyit镇火山湖附近的一家度假酒店欣赏风景，并享用午餐。下午回到首都市区，带旅客去纪念品商店和超市买咖啡和当地的纪念品。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埃塞尔比亚SkylightHote1</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埃塞尔比亚(一日游)-中国北京
                <w:br/>
                早餐后前往【Unity park】，Unity公园从各方集资建造花费大约50亿比尔 ，并由总理阿比伊·艾哈迈德  (博士 ，诺贝尔奖获得者)  发起 ，于2019年10月10日落成并开放给游客。现在开放的五个景点分别是历史建筑 ，特色植物展览 ，埃塞特有黑鬃狮动物园，一片绿色景观和一个展示九个地区的展馆。
                <w:br/>
                午餐后前往【科学博物馆】和【圣乔治大教堂】，这是另一个埃塞俄比亚东正教教堂，但值得注意的是，它是独一无二的八角形。一些建筑师会告诉你，这是欧洲人解释埃塞俄比亚教堂设计的一个很好的例子。埃塞俄比亚的两位皇帝在这个大教堂加冕。游毕后晚餐，续后前往机场搭乘国际航班飞回中国！
                <w:br/>
                （备注：由于北京和上海为凌晨航班，中文导游统一送机协助办理离境登机手续）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埃塞尔比亚—中国北京（参考航班：ET604/01：20-17：10）
                <w:br/>
                国际航班于下午抵达中国北京/上海/香港。结束愉快的旅游行程！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1.【机票】中国北京/上海/香港—马达加斯加经济舱（ET航空），马达加斯加—埃塞尔比亚经济舱（ET航空），埃塞尔比亚-中国北京/上海/香港（ET航空）共4段国际机票经济舱及税金+2段内陆机票含税金；
                <w:br/>
                2.【酒店】马达加斯加7晚三-四星/特色酒店住宿含早餐+埃塞尔比亚3晚五星酒店住宿含早餐，全程共：10晚酒店住宿2人一间房，如需自行单独住一间房，请自行补房差；
                <w:br/>
                3.【餐饮】10早餐+21正餐（部分酒店含早餐，部分酒店含早晚餐，部分为飞机餐，酒店含餐和一日游含午餐，不用不退，其他正餐按20-30美金/人/餐核算）；
                <w:br/>
                4.【行程】详见行程（不含园中园门票）；
                <w:br/>
                5.【用车】根据实际人数安排5-22座空调旅游车；
                <w:br/>
                6.【导游】中国出发全程中文领队随团，当地马达加斯加和埃塞尔比亚落地全程中文导游服务；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2.当地导游小费5美金/人/天，按实际的入住晚数支付（例如：埃塞尔比亚住2晚，2晚*5美金/天=10美金）；
                <w:br/>
                3.全程单房差￥7500/人（全程共10晚住宿）.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8.非海蓝假期所能控制因素下引起的额外费用，如：自然灾害、罢工、境外当地政策或民俗禁忌、景点维修等；
                <w:br/>
                9.游客人身意外保险及客人往返出境口岸的一切费用；旅游安全意外伤害保险。
                <w:br/>
                10.自由活动期间的导游、司机、用车、用餐及报价中未提及的其他任何消费；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1.请于确认订位后48小时内支付订金每位人民币20000元/人方可留位。请于出发前不少于20个工作日内支付预付款80%团费，否则本公司有权取消其订位，已付订金恕不退还，团费余款需于出团前10个工作日付清。
                <w:br/>
                2.出发前30个工作日前取消者，则扣除订金每位人民币20000元/人；出发前14个工作日-7个工作日内取消者，则扣除应付团款之80%费用或机票款（按价高额收取）；出发前5个工作日之内（含出发当天）取消者，则扣除100%团款。
                <w:br/>
                3.如需酒店升级、会务资料等请咨询销售人员。团体机票指定日期来回，不可更改日期、不可延期停留。团体如需独立用车请咨询销售人员。
                <w:br/>
                4.如出现单男、单女的情况，请贵公司尽量安排该客人与其它同性团友拼房；本公司将于出发前两天通知是否可以拼房，如未能拼到房者可选择与同行亲友共享双人房并加床（加床者按占半房收费，即三人一间房）；如客人不愿意与同行之亲友共享三人房，就需支付单人房附加费，以享用单人房间。
                <w:br/>
                5.小童两岁或以上占床，需按成人票价收费；11-18岁儿童必须占床。
                <w:br/>
                6.由于马达加斯加属于非洲海岛比较落后的国家，内陆航班会有不稳定性的情况出现，如因航班原因导致行程变更，我司不做额外补偿，请客户悉知，如介意游客请不要报名！
                <w:br/>
                本团均为散客机票，航班时间为参考航班，以实际开票行程单为准，如因航司原因导致的航班变动或者更改、取消、延误等因素，我司不承认任何赔偿。
                <w:br/>
                <w:br/>
                本产品供应商为：广东亚太国际旅行社有限公司 许可证号：L-GD-CJ00500 包包旅行，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本团2人起铁定发团.
                <w:br/>
                2人出行，当地安排5座车，中文司机兼导游，一日游拼船拼车拼导游，不含单独的中文导游.
                <w:br/>
                当地安排5-22座车，安排司机、中文导游随团，一日游拼船拼车拼导游，中文导游跟随出海。
                <w:br/>
                本团均为散客机票，航班时间为参考航班，以实际开票行程单为准，如因航司原因导致的航班变动或者更改、取消、延误等因素，我司不承认任何赔偿。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马达加斯加：落地签证（10美金或欧元）
                <w:br/>
                埃塞尔比亚：电子签（护照首页+电子照片+身份证正反面）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出入境
                <w:br/>
                1.入境时，请谨慎确实回答当地移民官的询问及检查，携带之现金、支票或其它外币亦应确实申报，如被发现不实或不符，可能遭到拒绝入境，甚至被罚款或拘禁。 
                <w:br/>
                2.是否给予签证、是否准予出、入境，为有关机关的行政权利。如因游客自身原因或因提供材料存在问题不能及时办理签证而影响行程的，以及被有关机关拒发签证或不准出入境的，相关责任和费用由游客自行承担。 
                <w:br/>
                3.当您离境时，一定检查海关是否给您的护照盖了清晰的离境章，它是您已经回到中国的唯一凭证。如果没有盖章或者章不清晰无法辨认将会对您的下次出行有一定影响，由此造成不必要的损失，非常抱歉只能由本人承担！ 请您谅解的同时也请您自己务必仔细留意！ 
                <w:br/>
                4.携带超过一定金额限度的物品进入各个国家境内时应进行海关申报，是各国为防止走私而采取的 措施，属于国际惯例，各国海关会有随机抽查的可能，如遇海关抽查，旅行社不承担任何责任：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2026-04-04T00:54:20+08:00</dcterms:created>
  <dcterms:modified xsi:type="dcterms:W3CDTF">2026-04-04T00:54:20+08:00</dcterms:modified>
</cp:coreProperties>
</file>

<file path=docProps/custom.xml><?xml version="1.0" encoding="utf-8"?>
<Properties xmlns="http://schemas.openxmlformats.org/officeDocument/2006/custom-properties" xmlns:vt="http://schemas.openxmlformats.org/officeDocument/2006/docPropsVTypes"/>
</file>