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【甄选系列】马达加斯加+毛里求斯11天8晚深度联游丨广州起止行程单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BF-2G-MD-MQ-11D8N-BB-GZ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广州—马达加斯加(参考航班：ET607/00:30-05:25亚的斯亚贝巴ET853/08:50-13:40）
                <w:br/>
                毛里求斯—中国广州（参考航班：EK704/22:30-05:05迪拜转机EK362/10:50-21:45）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★【一次旅程 两种体验】
                <w:br/>
                ★【毛里求斯】徜徉世界浪漫的度假胜地！
                <w:br/>
                ★【马克吐温说：上帝先创造了一个毛里求斯，再创造了伊甸园】
                <w:br/>
                ★【金牌导游】当地优选导游贴心讲解，让您在海岛度假的同时又能了解到各国的历史文化!
                <w:br/>
                ★【毛里求斯西部快艇追海豚】惊叹海豚群在你身边跳跃喜戏
                <w:br/>
                ★【猴面包树大道】领略全世界著名的穆龙达瓦猴面包树大道
                <w:br/>
                ★【库尔皮普火山口】四周绿树茂盛，环境宁静而优美，是毛里求斯一个Z显著也Z令人印象深刻的火山构造。
                <w:br/>
                ★【圣水湖】  一个天然湖泊，是由火山喷发形成的。
                <w:br/>
                ★【黑河谷国家公园】 山峦起伏，森林茂密，是许多濒稀动植物的栖身之所。
                <w:br/>
                ★【23色土公园】 独特颜色是火山喷发的结果。里面有绿色植被、鸟类、蕨类植物、温室、鹿园、特有树木、美丽的虾池、河流和五彩缤纷的大地，所有这些都使这里成为所有自然爱好者的之地。
                <w:br/>
                ★探寻侏罗纪特色地貌、高原、雨林、草原、石林、海滩独具特色地貌
                <w:br/>
                ★抓拍野生狐猴、变色龙、鸟类、蝴蝶等众多可爱的小伙伴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中国广州机场集中—马达加斯加！
                <w:br/>
                游客于指定的时间、地点前往机场办理离境登机手续，搭乘国际航班飞往马达加斯加！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广州—马达加斯加(参考航班：ET607/00:30-05:25亚的斯亚贝巴ET853/08:50-13:40）
                <w:br/>
                广州起止国际航班于中国凌晨起飞，抵达马达加斯加是当地时间下午抵达马达加斯加首都塔那那利佛，
                <w:br/>
                抵达后导游接机安排市区半日游，晚餐于中餐厅享用龙虾海鲜大餐，续后安排入住酒店！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塔那那利佛-穆隆达瓦-猴面包树大道（参考航班：TZ702/ 10：40-11：55）
                <w:br/>
                于酒店享用早餐后，乘机内陆前往穆龙达瓦市。飞机抵达穆隆达瓦后前往酒店办理入住，日落时分前往著名的猴面包树大道（约40分钟车程）。
                <w:br/>
                穆龙达瓦距离首都700公里，得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 ，其中6种为马达加斯加独有品种，猴面包树大道附近可以看到4种）。游毕后晚餐，餐后安排入住酒店！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穆隆达瓦（奇灵地保护区+海边落日）
                <w:br/>
                早餐后，乘车前往奇灵地保护区公园。（车程约2.5小时）。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2小时的丛林探险，寻找珍稀的狐猴、独有的漂亮的鸟类和各种奇特的蜥蜴，当然这里也少不了穆龙达瓦的主角-粗壮的猴面包树，独有的“雄性面包树”和“奇灵地情人面包树”是不可错过的景点。午餐后，返回穆隆达瓦入住酒店休息，傍晚时分欣赏海边日落。
                <w:br/>
                景点：穆隆达瓦奇灵地保护区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穆隆达瓦-塔那那利佛-昂达西贝（参考航班： TZ703/ 12：00-13：10）
                <w:br/>
                酒店早餐后，餐后乘坐当地特色摆渡船PIROGUE参观穆龙达瓦市著名的海上渔村BETANIA。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渔民的家庭情况，与孩子们互动（建议提前准备小糖果，分享给村里热情围观的小朋友），更有机会可以亲身体验当地妇女特有的美白防晒面膜。约10:00集中前往机场搭乘内陆航班飞回首都塔那那利佛，抵达后安排午餐，餐后前往昂达西贝。抵达后安排入住酒店，晚餐于酒店内享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昂达西贝（狐猴岛-鳄鱼谷-国家公园）-塔那那利佛
                <w:br/>
                早餐后，前往狐猴岛游玩（1.5小时-2小时）。狐猴岛是保护区内法国庄园雨林山庄的私人保护区，这里饲养着野生状态下的几种狐猴，包括褐狐猴（Eulemurfulvus），环尾狐猴（Lemur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续后在当地导游的带领下进行1.5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除INDRI外，运气好还能找到金色跳舞狐猴的身影,还有一些珍稀特有的鸟类和两栖、爬行动物，如变色龙等，同样引人入胜。午餐后，乘车返程首都塔那那利佛。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马达加斯加-毛里求斯（参考航班：MK289/17：00-19:25）
                <w:br/>
                早餐后，前往参观蓝山行宫。
                <w:br/>
                乘车前往参观塔那市北郊20公里处的皇家蓝山行宫Royal Hill of Ambohimanga，这是马达加斯加被联合国入选为世界历史文化遗产的有着重要历史意义的古迹。安伯伊芒伽的皇家蓝山行宫是马达加斯加人文化统一性的重要的表现，马国当地人俗称老王宫。
                <w:br/>
                根据航班时间送抵机场，前往下一站——毛里求斯。
                <w:br/>
                毛里求斯拥有着一张典型的非洲面孔——热情奔放，骨子里却透露着法国的浪漫、英国的优雅和印度的妩媚。“上帝先创造了毛里求斯，再仿造它创造了伊甸园。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西部快艇海豚拼船+卡塞拉公园一天游
                <w:br/>
                05:45-06:30 您入住的酒店大堂集合。（出发时间比较早，可和酒店提前一天预约打包带走早餐）。
                <w:br/>
                07:40-10:00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进入卡塞拉鸟园，门票包含动物观光车和过山车。也可提前自费预订四驱车，或者与狮同行等冒险活动（与狮同行自费：800元/人）。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南方风景区一日游（火山口+圣水湖+黑河谷+23色土，午餐自理）
                <w:br/>
                08:30-09:00在酒店大堂等候出发。
                <w:br/>
                09:30-10:30 库尔皮普火山口的四周绿树茂盛，环境宁静而优美，是毛里求斯一个最显著也最令人印象深刻的火山构造。
                <w:br/>
                11:00-12:00 圣水湖是一个天然湖泊，是由火山喷发形成的。湖边有毛里求斯著名的印度教寺庙也是除印度本国以外最大的一座寺庙。因而，这里同时是毛里求斯印度信徒朝拜的地方。
                <w:br/>
                12:30-13:30 接着我们来到黑河谷国家公园，这里山峦起伏，森林茂密，是许多濒稀动植物的栖身之所。
                <w:br/>
                14:00-15:30 在23色土公园您可以看到的独特颜色是火山喷发的结果。里面有绿色植被、鸟类、蕨类植物、温室、鹿园、特有树木、美丽的虾池、河流和五彩缤纷的大地，所有这些都使这里成为所有自然爱好者的必游之地。
                <w:br/>
                园内有很多自费活动可以参加，包括四驱车，滑索等。
                <w:br/>
                16:30-17:00 回到酒店休息。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毛里求斯—中国广州
                <w:br/>
                广州—马达加斯加(参考航班：ET607/00:30-05:25亚的斯亚贝巴ET853/08:50-13:40）
                <w:br/>
                酒店早餐后，办理退房手续，前往机场办理离境手续，搭乘国际航班飞回中国！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抵达中国！
                <w:br/>
                国际航班于中国时间下午抵达国内，结束愉快的印度洋之旅，带着美好的回忆，赶紧与您的家人分享这一切，期待下一次的旅程！
                <w:br/>
                （备注：早中餐为飞机餐）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1.【机票】中国—马达加斯加经济舱（ET 航空），马达加斯加—毛里求斯经济舱（UU/MK航空），毛里求斯-中国（EK航空），共5段国际机票经济舱及税金+2段马达加斯加内陆航班经济舱及税金；
                <w:br/>
                2.【酒店】马达加斯加5晚四星/三星/特色酒店住宿含早餐+毛里求斯五星酒店3晚住宿含早晚餐，全程共：8晚酒店住宿2人一间房，如需自行单独住一间房，请自行补房差；
                <w:br/>
                3.【餐饮】8早餐+16正餐（部分酒店含早餐，部分酒店含早晚餐，部分为飞机餐，酒店含餐和一日游含午餐，不用不退，其他正餐按20-40美金/人/餐核算）；
                <w:br/>
                4.【行程】详见行程（不含园中园门票）；
                <w:br/>
                5.【用车】根据实际人数安排5-22座空调旅游车；
                <w:br/>
                6.【导游】当地落地全程中文导游服务；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2.签证标准：马达加斯加落地签证费用10美金/人，请自备零钱不设找赎；
                <w:br/>
                3.当地导游小费5美金/人/天，按实际的入住晚数支付（例如：毛里求斯住2晚，2晚*5美金/天=10美金）；
                <w:br/>
                4.全程单房差￥9000/人（全程共8晚住宿）.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9.非行考文旅所能控制因素下引起的额外费用，如：自然灾害、罢工、境外当地政策或民俗禁忌、景点维修等；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与狮同行</w:t>
            </w:r>
          </w:p>
        </w:tc>
        <w:tc>
          <w:tcPr/>
          <w:p>
            <w:pPr>
              <w:pStyle w:val="indent"/>
            </w:pPr>
            <w:r>
              <w:rPr>
                <w:rFonts w:ascii="宋体" w:hAnsi="宋体" w:eastAsia="宋体" w:cs="宋体"/>
                <w:color w:val="000000"/>
                <w:sz w:val="20"/>
                <w:szCs w:val="20"/>
              </w:rPr>
              <w:t xml:space="preserve">进入卡塞拉鸟园，门票包含动物观光车和过山车。也可提前自费预订四驱车，或者与狮同行等冒险活动（与狮同行自费：800元/人）。</w:t>
            </w:r>
          </w:p>
        </w:tc>
        <w:tc>
          <w:tcPr/>
          <w:p>
            <w:pPr>
              <w:pStyle w:val="indent"/>
            </w:pPr>
            <w:r>
              <w:rPr>
                <w:rFonts w:ascii="宋体" w:hAnsi="宋体" w:eastAsia="宋体" w:cs="宋体"/>
                <w:color w:val="000000"/>
                <w:sz w:val="20"/>
                <w:szCs w:val="20"/>
              </w:rPr>
              <w:t xml:space="preserve">1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本团均为散客机票，航班时间为参考航班，以实际开票行程单为准，如因航司原因导致的航班变动或者更改、取消、延误等因素，我司不承认任何赔偿。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马达加斯加：落地签证费用10美金/人（不含）
                <w:br/>
                毛里求斯：免签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2025-07-25T23:30:29+08:00</dcterms:created>
  <dcterms:modified xsi:type="dcterms:W3CDTF">2025-07-25T23:30:29+08:00</dcterms:modified>
</cp:coreProperties>
</file>

<file path=docProps/custom.xml><?xml version="1.0" encoding="utf-8"?>
<Properties xmlns="http://schemas.openxmlformats.org/officeDocument/2006/custom-properties" xmlns:vt="http://schemas.openxmlformats.org/officeDocument/2006/docPropsVTypes"/>
</file>