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凯恩斯 | 布里斯本 | 黄金海岸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香港-/-凯恩斯  参考航班：CX147/01:05-10:30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【悉尼渡轮】：像当地人一样搭乘【特色渡轮】游悉尼港，观赏两岸迷人景致；
                <w:br/>
                【蓝山国家公园】：探访新南威尔士州著名的世界自然遗产公园，探索自然美景；
                <w:br/>
                【滑浪者天堂】： “电影海王取景地”、全世界最长的海岸线，绵长的金色沙滩；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【悉尼歌剧院】：从内到外感受这座世界著名的表演艺术中心及悉尼市的标志性建筑的独特魅力；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指定时间在深圳码头集中前往香港机场，在专业领队带领下办理登机手续，搭乘豪华客机前往澳大利亚旅游度假圣地—凯恩斯。今晚夜宿机上，享受着机上的影音设备及空乘服务。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香港-/-凯恩斯	航班：CX147/01:05-10:30
                <w:br/>
                抵达后开始今天精彩的旅程：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凯恩斯-/-布里斯本-黄金海岸（约1.5小时）	参考航班：待定
                <w:br/>
                早上飞往悉尼，抵达后开始今日精彩之旅：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午餐：自助餐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
                <w:br/>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午餐：粤式茶点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黄金海岸//布里斯本-/-悉尼-蓝山国家公园-悉尼	参考航班：待定
                <w:br/>
                上午飞往悉尼，抵达后开始今日精彩之旅：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早上飞抵悉尼，抵达后开始今日精彩之旅：
                <w:br/>
                【特色渡轮之旅】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团队用餐标准：除标准飞机餐外，早餐为酒店早餐或餐盒，午晚餐为中式桌餐8菜1汤（或特色餐及自助餐），特色餐以行程中标注为准。餐标午餐/晚餐35澳币/餐/人，11正5早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2024-12-25T16:14:43+08:00</dcterms:created>
  <dcterms:modified xsi:type="dcterms:W3CDTF">2024-12-25T16:14:43+08:00</dcterms:modified>
</cp:coreProperties>
</file>

<file path=docProps/custom.xml><?xml version="1.0" encoding="utf-8"?>
<Properties xmlns="http://schemas.openxmlformats.org/officeDocument/2006/custom-properties" xmlns:vt="http://schemas.openxmlformats.org/officeDocument/2006/docPropsVTypes"/>
</file>