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【玩美重庆】 重庆双飞5天|  金佛山丨武隆天坑三桥丨仙女山草原丨 磁器口古镇丨李子坝轻轨穿楼丨解放碑丨洪崖洞丨乌江画廊丨蚩尤九黎城丨 重庆2晚国际品牌酒店+武隆2晚四钻酒店行程单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ZM-20241022A3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重庆市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11月13/24日排期参考航班
                <w:br/>
                参考双飞时间去程：CZ2324 16:35-19.15
                <w:br/>
                参考双飞时间回程：CZ2339 15:30-17:30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——重庆高端定制，精选南航黄金航班！
                <w:br/>
                <w:br/>
                独家尊享•重庆三大震撼自然景观《武隆+仙女山+金佛山》
                <w:br/>
                ◆世界自然遗产、国家5A风景区、中国喀斯特之美【5A武隆天坑•天生三桥】！
                <w:br/>
                ◆世界自然遗产、醉美高山草原、东方瑞士“必游网红仙境”【5A仙女山大草原】！
                <w:br/>
                ◆世界自然遗产、国家5A风景区、东方阿尔卑斯山“2024高山红叶节”【南川金佛山】！
                <w:br/>
                网红打卡•四大抖音网红点《洪崖洞+解放碑+李子坝+磁器口》
                <w:br/>
                ◆重庆旅游地标，抖音网红景点，中国版《千与千寻》【重庆洪崖洞】！
                <w:br/>
                ◆成渝十大文旅新地标、中国唯一一座纪念中华民族抗日战争胜利的纪念碑【解放碑】！
                <w:br/>
                ◆“空中列车穿楼而过”的“网红车站”，魔幻“8D”重庆【李子坝轻轨穿楼】！
                <w:br/>
                ◆重庆“新巴渝十二景”、重庆古城的缩影和象征、被赞誉为“小重庆”【磁器口】！
                <w:br/>
                尊贵体验•豪叹2晚国际品牌酒店+2晚武隆高端美宿
                <w:br/>
                ◆舌尖上的美食，特别安排【武隆竹笼宴+武隆农家宴+苗家特色宴】，体验当地特色美食！
                <w:br/>
                ◆全程臻选美宿：重庆重本升级2晚国际品牌酒店《奥蓝国际/帕格森蒂或同级》+2晚武隆四钻酒店【七色花园/大卫营/宏福饭店或同级】，享受尊贵舒适之旅！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广州—重庆（车次待定，飞机约2.5小时）
                <w:br/>
                根据时间自行前往广州白云机场，自行办理登机牌乘飞机前往重庆（参考航班：CZ2340 18:25-21:00）。
                <w:br/>
                抵达美丽山城——【重庆】，这里既拥有世遗喀斯特的壮丽自然景色，又拥有熔巴渝文化、民族文化、移民文化、三峡文化、陪都文化、都市文化于一炉的浓郁文化景观，可以自由品尝重庆火锅和串串美食。后入住国际品牌酒店【奥蓝国际/帕格森蒂】或同级，叹享高端雅致的尊贵体验。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重庆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重庆—武隆
                <w:br/>
                早餐后前往游览世界自然遗产--【金佛山】（游览约2小时，不含景区景交+索道费用，如天气原因等原因缆车停运无法安排，则安排武陵山大裂谷景区，必须缆车+环保车费用不变），金佛山位于重庆市南川区境内，大娄山脉北部，面积1300平方千米，景区面积441平方千米，主峰凤凰岭（风吹岭）为金佛山最高峰，海拔2238米，森林覆盖率达95%以上，负氧离子含量每立方厘米约十万个。金佛山25万亩原始常绿林中，萃集237科2997种植物。景区被誉为“东方的阿尔卑斯山“。金佛山属典型的喀斯特地质地貌，峰谷绵延数十条大小山脉，屹立100多座峭峻峰峦。南川区金佛山正式被国家旅游局批准为国家AAAAA级风景名胜区； 2014年6月15日，金佛山景区入选世界自然遗产，被列入《世界遗产名录》，拥有中国桌山的美誉。深秋时节，金佛山彩林登场整座山仿佛披上了花被，色彩斑斓，红得夺目、金得璀璨橙得耀眼、绿得黝黑层林尽染，如同一幅壮丽的画卷无不赞叹自然绝妙之笔。沿途【车观乌江画廊】赏千里乌江，观百里画廊：切身感受险峻的乌江画廊，感受到大自然的惊险与宁静。后入住武隆高端豪华酒店【七色花园或同级】，叹享尊贵舒适之旅！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武隆/南川</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武隆
                <w:br/>
                早餐后游览张艺谋摄制的大片《满城尽带黄金甲》唯一外景地,AAAAA级世界自然遗产名录的【武隆天坑•天生三桥】（游览约1.5小时，天生三桥出口电瓶车15元/人（非必须乘坐，自愿选择产生，费用自理），拥有世界上最大的天生桥群落,三座天然形成的石拱桥横跨在洋水河大峡谷幽深险峻的两个大天坑上,三座天然石桥相互映衬,构成一幅雄奇.壮丽 的图画.一峡.两坑.三硚.四洞.五泉形成景区独有的特色，以天龙桥、青龙桥、黑龙桥三座气势磅礴的石拱桥称奇于世。天生三桥具有雄、奇、险、秀、幽、绝等特点，这三座桥的高度、宽度、跨度分别在150、200、300米以上。三桥呈纵向排列，平行横跨在羊水河峡谷上，将两岸山体连在一起，形成了“三桥夹两坑”的奇特景观。即便是从全世界范围来看，在距离几百米之内就有如此宏大的三座天生石拱桥和两个巨型的由塌陷形成的天坑也是世间罕见的。站在坑底向上仰望，别有一番震撼、壮美！中餐安排【武隆竹笼宴】。继出发前往【仙女山国家森林公园】（游览约2小时），拥有森林33万亩，天然草原10万亩，夏季平均气温24℃。以其江南独具魅力的高山草原，南国罕见的林海雪原，青幽秀美的丛林碧野景观，被誉为“南国第一牧原”和“东方瑞士”，其旖旎美艳的森林草原风光在重庆独树一帜。后返回酒店。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重武隆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武隆—重庆
                <w:br/>
                早餐后游览千年苗乡【蚩尤九黎城】（游览约2小时，景区内有配套非遗工艺品及首饰销售，不属于旅行社指定购物店，出团前告知不作为投诉依据），景区以苗族始祖蚩尤文化为主线，由40余处单体景观建筑构成，集苗族文化、旅游景区、游客接待于一体，继承和延续了苗族历史文化、民俗风情，重现“九黎之城”历史风貌，是展示和传承苗族文化的窗口和基地，彰显出的是苗族文化的厚重和丰富的内涵。苗族最早的银饰艺术萌芽于巫术图腾活动之中。苗家笃信银器能驱邪逐崇、防阴气戕害。古时苗民戴上银脖圈，据说能战胜作恶的"老变婆"，确保合家平安。闻名遐迩的黔东南苗族大银角，其造型源自祖先蚩尤"头有角"的形象，旨在祭祀祖先、获得其保佑。他们在日常生活中对银饰爱惜备至，奉若神明。他们创造了各式各样图案、款式的银饰造型，既散发出浓郁的乡土民间气息，又表现出深厚的民俗文化内涵，同时也显示了一个大民族的辉煌与气势。中餐体验【苗家特色宴】。后前往游览【洪崖洞】（游览约1小时），体验现实中的《千与千寻》汤屋，是每一个来渝的人都一定会来打卡的网红地。后前往游览【解放碑】重庆地标性建筑，是重庆的城市象征。后入住国际品牌酒店【奥蓝国际/帕格森蒂】或同级，叹享高端雅致的尊贵体验。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重庆</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重庆—广州
                <w:br/>
                早餐后前往【重庆土特产综合超市】(游览约90分钟)，体验了解武陵山脉富硒土特产，辟邪吉物朱砂，还有独具武陵山风情的各种珍品，武陵山脉是迄今为止全球唯一探明独立硒矿床所在地，境内硒矿蕴藏量世界第一，是世界天然生物硒资源最富集的地区，这里拥有最丰富的富硒产品展示区，体验区，游客可自由选择产品。(土特产超市属于当地政府拉动经济，让更多游客了解本土文化，不属于旅行社指定购物店，出团前既告知，不作为投诉依据) 。后前往游览【磁器口古镇】（游览约1小时），中国历史文化名街，重庆“新巴渝十二景”之一，巴渝民俗文化旅游圈。蕴含丰富的巴渝文化、宗教文化、沙磁文化、红岩文化和民间文化，各具特色。一条石板路，千年磁器口，是重庆古城的缩影和象征，被赞誉为“小重庆”。前往李子坝，看重庆网红景点【李子坝•轻轨穿楼】，可在此拍照，录视频，发抖音，随心所欲，想怎么玩就怎么玩。后车观【南滨路】（或第四天安排），南滨路处于重庆市的中心地位，它北临长江，背依南山；历史悠久的巴渝文化、宗教文化、开埠文化、大禹文化、码头文化、抗战遗址文化如珍珠般遍布沿线，使南滨路获得了“重庆外滩”的美誉。
                <w:br/>
                后根据返程交通时间安排送团（参考航班：CZ2325 20:25-22:35），返回出发地，结束愉快的重庆之行！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飞机（请提供身份证复印件）。车次、进出口岸以实际出票为准，请客人做好出游时间的安排。机票为团体票，一经开出，不得更改或退票。旅行社按团体出票，由票务系统随机出票，故无法指定连座或指定同一车厢，敬请见谅！（如客人对车次时间有特别要求，请报名时与我社工作人员说明，以便我社及时跟进安排）。如遇天气等不可抗逆因素导致车次延误或停飞，我司不做赔偿，敬请原谅。【特别注意及申明：我社机票均为提早预打票，所以一经出票如需取消行程，机票全损，我社不退机票款，请提供正确的身份证/护照/回乡证姓名和证件号码，如因客人提供错误证件造成的损失，客人自行负责，敬请注意！旺季根据出票情况可能进出港口不同，行程将作相应的调整，景点和标准不变】。
                <w:br/>
                2.【住宿】全程入住当地酒店(每成人每晚一个床位)，入住双人标间；酒店住宿若出现单男单女，客人须报名时补房差入住双人标间。重庆五钻参考酒店：奥蓝国际酒店、帕格森蒂两江蒂苑酒店、重庆典雅华美达广场酒店、华辰国际大酒店、南方君临大酒店、港森大酒店或南川戴斯酒店、武隆中科依云酒店或同级；武隆参考酒店：七色花园酒店、宏福饭店、蓝航艾吉艺术酒店、大卫营酒店、渝珠花园酒店或同级【特别备注】：在遇到政府征用或旺季房满的情况下，旅行社将不得不选用同等级但未在行程内列明的其他酒店时不另外通知，敬请谅解。
                <w:br/>
                3.【用餐】含4正4早(酒店房费含早餐)，正餐30元/人（小孩餐费减半）；正餐八菜一汤不含酒水，此为团队用餐，若游客放弃用餐，恕不另行退费，请游客人谅解。人数增减时，菜量相应增减，但维持餐标不变，不含酒水，整团少于5人退餐。
                <w:br/>
                4.【用车】用车将根据团队人数安排 9-55 空调旅游车，保证每人1正座。敬请谅解。
                <w:br/>
                5.【导游】费用已含导游服务费；
                <w:br/>
                6.【门票】成人含景点第一道大门票（园中园门票客人自理），不含景点小门票，个人消费及行程上自理的项目。赠送项目如因特殊原因不能成行，不做退款。【特别备注】此行程为综合优惠包价产品，若持学生证、军官证、长者证、记者证、残疾证、教师证等有效证件，我司不再进行任何差额退减优惠，敬请注意！客人对此无异议。
                <w:br/>
                7.【小童】1.2-1.4米小孩含半价正餐和早餐，占旅游车位，含半价门票（小孩票高度以当地景区公布为准，若超过1.4米则需另补成人票差价），含往返机票，不占床。
                <w:br/>
                8.【购物点】全程进1个购物店。温馨提示：行程中途经的休息站、加油站、公共卫生间等地停留仅供休息和方便之用，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3、不包含个人旅游意外保险费、航空保险费，强烈建议出行游客购买个人旅游意外保险，具体保险险种请在报名时向销售人员咨询并购买。
                <w:br/>
                4、不含广州市区到广州南站接送，广州南站集中，广州南站散团。
                <w:br/>
                5、不可抗力因素所产生的额外费用等。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土特产综合超市</w:t>
            </w:r>
          </w:p>
        </w:tc>
        <w:tc>
          <w:tcPr/>
          <w:p>
            <w:pPr>
              <w:pStyle w:val="indent"/>
            </w:pPr>
            <w:r>
              <w:rPr>
                <w:rFonts w:ascii="宋体" w:hAnsi="宋体" w:eastAsia="宋体" w:cs="宋体"/>
                <w:color w:val="000000"/>
                <w:sz w:val="20"/>
                <w:szCs w:val="20"/>
              </w:rPr>
              <w:t xml:space="preserve">土特产</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必消套餐前台报名现收</w:t>
            </w:r>
          </w:p>
        </w:tc>
        <w:tc>
          <w:tcPr/>
          <w:p>
            <w:pPr>
              <w:pStyle w:val="indent"/>
            </w:pPr>
            <w:r>
              <w:rPr>
                <w:rFonts w:ascii="宋体" w:hAnsi="宋体" w:eastAsia="宋体" w:cs="宋体"/>
                <w:color w:val="000000"/>
                <w:sz w:val="20"/>
                <w:szCs w:val="20"/>
              </w:rPr>
              <w:t xml:space="preserve">
                武隆风景区门票+天生三桥换车+天生三桥电梯+仙女山门票+金佛山景区门票+车导综合服务费+金佛山缆车80元/人，环保车20元/人。
                <w:br/>
                 前台报名现收合计：598元/人（1.2-1.5米 240元/人，1.2以下150元/人）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598.00</w:t>
            </w:r>
          </w:p>
        </w:tc>
      </w:tr>
      <w:tr>
        <w:trPr/>
        <w:tc>
          <w:tcPr/>
          <w:p>
            <w:pPr>
              <w:pStyle w:val="indent"/>
            </w:pPr>
            <w:r>
              <w:rPr>
                <w:rFonts w:ascii="宋体" w:hAnsi="宋体" w:eastAsia="宋体" w:cs="宋体"/>
                <w:color w:val="000000"/>
                <w:sz w:val="20"/>
                <w:szCs w:val="20"/>
              </w:rPr>
              <w:t xml:space="preserve">景区内交通：自愿选择</w:t>
            </w:r>
          </w:p>
        </w:tc>
        <w:tc>
          <w:tcPr/>
          <w:p>
            <w:pPr>
              <w:pStyle w:val="indent"/>
            </w:pPr>
            <w:r>
              <w:rPr>
                <w:rFonts w:ascii="宋体" w:hAnsi="宋体" w:eastAsia="宋体" w:cs="宋体"/>
                <w:color w:val="000000"/>
                <w:sz w:val="20"/>
                <w:szCs w:val="20"/>
              </w:rPr>
              <w:t xml:space="preserve">天生三桥出口电瓶车15元/人（非必须乘坐，自愿选择产生，费用自理）、仙女山换乘车25元/人（建议乘坐，费用自理或交导游）</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1、本产品供应商为：广州醉美国际旅行社有限公司 ， 许可证号：L-GD-101184，质监电话：020-83371233。此团30 人成团，为保证游客如期出发，我社将与其他旅行社共同委托广州醉美国际旅行社有限公司组织出发（广东拼团），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如报名人数不足15成人时无法成团，或遇特殊情况（如：游客临时退团造成不成团等）致使团队无法按期出行，我社提前 3天通知游客，游客可根据自身情况改线或改期，如不能更改出游计划，我社将全额退还已交团费。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4、团队均提前 5天或以上订购机票、酒店、车辆、门票等如客人报名后退团（含改期，改线，更改登机姓名或证件号码等），根据合同的扣款标准，我社将扣除实际损失费用（机票、门票、酒店、车费分摊等，我社不提供机票报销单据），特此说明。
                <w:br/>
                5、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6、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7、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8、重庆地区是当地旅游度假城市，硬件及软件服务均与沿海发达的广州存在一定差距，请团友谅解。如遇旺季酒店房满或政府征收等情形，旅行社会另外安排至不低于所列酒店标准的同类型酒店。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2）70-78周岁人群需提交三甲医院的体检报告且有 70 岁以下家属陪同，需签署免责并购买对应的旅游意外保险方可出游。
                <w:br/>
                3）因服务能力所限，无法接待 78 周岁及以上客人报名出游，敬请谅解。
                <w:br/>
                10、失信人特别通知及提示：失信人意为“失信被执行人”，由国家最高人民法院发布。
                <w:br/>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1、此团行程是散客拼团，当客人到达当地后有可能存在等待其他客人的情况，请听从导游安排，请游客谅解！
                <w:br/>
                2、如遇不可抗力因素或在全体客人签名情况下，在保证游览内容不变的前提下，导游可根据实际情况调整游览顺序；如遇到不可抗力因素不能游览的景区，按旅行社的协议价退还；
                <w:br/>
                3、在旅游期间客人擅自、强行离团或不参加行程内的某项团队活动（含酒店、用餐、景点等），其未产生的所有费用概不退还。发生此类情况一切后果请客人自行承担，客人离团期间的一切行为与旅行社无关。
                <w:br/>
                4、请不要将贵重物品及自用应急药品放在托运行李中，以免丢失或影响急用。 旅游过程中，也请妥善保管。
                <w:br/>
                5、飞机报名请预留客人身份证复印件，发单请提供名字和证件号码，儿童含往返机票，我社机票均为提早预打票，机票为团体票，一经开出，不得更改或退票。旅行社按团体出票，由票务系统随机出票，故无法指定连座或指定同一车厢，敬请见谅！（如客人对车次时间有特别要求，请报名时与我社工作人员说明，以便我社及时跟进安排）。如遇天气等不可抗逆因素导致车次延误或停飞，我司不做赔偿，敬请原谅。【特别注意及申明：我社机票均为提早预打票，所以一经出票如需取消行程，机票全损，我社不退机票款，请提供正确的身份证/护照/回乡证姓名和证件号码，如因客人提供错误证件造成的损失，客人自行负责，敬请注意！
                <w:br/>
                6、旅行社对航班因运力、天气等因素延误、变更、取消等无法掌控，如遇此种情况，旅行社将尽力避免损失扩大，并与航空公司协调。旅行社可能因此将对行程做出相应调整，届时敬请旅游者配合谅解。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2024-12-05T10:26:18+08:00</dcterms:created>
  <dcterms:modified xsi:type="dcterms:W3CDTF">2024-12-05T10:26:18+08:00</dcterms:modified>
</cp:coreProperties>
</file>

<file path=docProps/custom.xml><?xml version="1.0" encoding="utf-8"?>
<Properties xmlns="http://schemas.openxmlformats.org/officeDocument/2006/custom-properties" xmlns:vt="http://schemas.openxmlformats.org/officeDocument/2006/docPropsVTypes"/>
</file>