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鱼翅捞饭澳门优选纯玩一天|大三巴|疯堂斜巷|午餐海皇鱼翅汤围餐|银河钻石或银河水晶莲花|巴黎塔7层观光|威尼斯人行程单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科学馆外观—新葡京—大三巴（送蛋挞）—途经疯堂斜巷—午餐海皇鱼翅汤围餐—银河钻石或银河水晶莲花—巴黎塔7层观光—威尼斯人</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澳门导游珠海大桥公路口岸等待客人集合出发到达澳门
                <w:br/>
                科学馆外观打卡（约10分钟）
                <w:br/>
                由建筑大师贝聿铭设计的澳门科学馆，坐落在澳门半岛东南海岸，银白色的螺旋锥体建筑与波浪形长廊相映成趣，宛如一艘扬帆的太空船停泊在濠江之畔。14个展厅涵盖太空科学、机器人、环保科技等主题，穹顶天文台可眺望珠澳海景，倾斜的中央立柱与环形坡道构成充满未来感的视觉符号。尤其推荐"航海科学厅"的互动装置，孩子们能模拟驾驶船舶穿过台风，而临海咖啡厅的落地窗外，友谊大桥如银链划过碧波。
                <w:br/>
                <w:br/>
                新葡京（约20~30分钟）
                <w:br/>
                何鸿燊打造的莲花状地标新葡京酒店，以246米镀金玻璃塔撕裂澳门夜空，大堂陈列着圆明园马首铜像与218克拉钻石"何鸿燊之星"。巨型水晶吊灯下，西装革履的荷官与老虎机的电子音构成魔幻现实主义图景。乘电梯抵达43层旋转餐厅时，氹仔的霓虹海与澳门塔的蹦极者会突然从脚下掠过——这座由扎哈·哈迪德设计顾问参与的金色巨塔，用52层楼的垂直空间浓缩葡式蛋挞的甜腻香气。
                <w:br/>
                大三巴（约30分钟）送蛋挞
                <w:br/>
                游览具有标志性地标建筑的圣保罗教堂遗迹，列入世界遗产的中西合璧的石壁在全世界的是独一无二的天主教教堂【大三巴牌坊】
                <w:br/>
                疯堂斜巷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享用午餐—海皇鱼翅汤围餐（约60分钟）
                <w:br/>
                享用澳门独家特色海皇鱼翅围餐，让您的味蕾得到奢华享受！
                <w:br/>
                澳门银河钻石或银河水晶莲花（约10分钟）
                <w:br/>
                银河大堂是著名的“运财钻石”表演，一座高达3米的璀璨巨型钻石每天多次在水幕中缓缓旋转而下，落在喷水池中，希望为每一个看到它的人带来好运和爆富。
                <w:br/>
                银河水晶莲花，在澳门银河的穹顶之下，一座由三万两千片奥地利施华洛世奇水晶拼接而成的巨型莲花凌空盛放。高达五米的装置艺术以钛合金为骨，每一片花瓣都经过纳米级切割，当穹顶的智能光束扫过，整朵莲花便从花芯开始层层漾起星云般的极光。
                <w:br/>
                巴黎塔7层观光，欣赏澳门无与伦比的风景（约15分钟）注：巴黎塔如果遇到维护，就改巴黎塔外观！
                <w:br/>
                威尼斯人（约60分钟）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指定时间集合返回港珠澳大桥口岸，送回广州
                <w:br/>
                <w:br/>
                温馨提示：请务必提前留好司机的车牌及导游领队电话，请游客一定要按约定时间和地点上车，旅游巴士即停即走，如果未按集合时间回程的 ，当自动放弃回程，交通费自理！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2025-06-11T04:42:28+08:00</dcterms:created>
  <dcterms:modified xsi:type="dcterms:W3CDTF">2025-06-11T04:42:28+08:00</dcterms:modified>
</cp:coreProperties>
</file>

<file path=docProps/custom.xml><?xml version="1.0" encoding="utf-8"?>
<Properties xmlns="http://schemas.openxmlformats.org/officeDocument/2006/custom-properties" xmlns:vt="http://schemas.openxmlformats.org/officeDocument/2006/docPropsVTypes"/>
</file>