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埃及博物馆｜伊斯兰教老城区 | 吉萨金字塔群 | 狮身人面像 | 卡纳克神庙 | 汗哈利利集市 | 谢赫扎伊德清真寺 | 朱美拉露天市场 | 迪拜购物商场DUBAI MALL（广州EK）行程单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AA1700102524WZ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EK363	0015/0515   
                <w:br/>
                转机：迪拜-开罗   EK927   0815/ 1025 
                <w:br/>
                <w:br/>
                <w:br/>
                回程：迪拜-广州  EK362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EK广州起止，乘坐十大精选航空阿联酋航空豪华班机，享受空中优质服务！
                <w:br/>
                <w:br/>
                精选酒店：
                <w:br/>
                埃及段：2晚开罗五星酒店+1晚红海五星酒店+1晚升级红海桑拿度假村麦卡迪湾酒店+1晚卢克索国五酒店
                <w:br/>
                阿联酋段：2晚迪拜国五酒店+1晚阿布扎比国五酒店
                <w:br/>
                升级红海国际五星连锁酒店-桑拿度假村麦卡迪湾-Xanadu Makadi Bay或同级：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w:br/>
                出行无忧：
                <w:br/>
                20人独立精品团，14人起埃及升级50座大巴车
                <w:br/>
                品质团，全程不进购物店
                <w:br/>
                安排5年以上有经验优秀领队陪同服务及3年以上有经验导游，专业的讲解服务
                <w:br/>
                全程赠送车载Wifi，安心游
                <w:br/>
                安排年夜饭，在异国他乡也能团团圆圆过新年
                <w:br/>
                赠送三大礼包：好运红包、旅行礼品包、零食包
                <w:br/>
                <w:br/>
                地道玩法：
                <w:br/>
                搭乘尼罗河小帆船费卢卡畅游尼罗河
                <w:br/>
                体验埃及当地马车游览卢克索神庙
                <w:br/>
                每人赠送精美小礼品一份，纸沙草画留下美好纪念
                <w:br/>
                体验沙漠冲沙穿梭于起伏不定的沙丘，欣赏阿拉伯风情表演
                <w:br/>
                （4选1）乐在其中法拉利/华纳兄弟乐园/YAS岛水世界/海洋世界乐园
                <w:br/>
                <w:br/>
                <w:br/>
                精选美食：
                <w:br/>
                全程含餐，无后顾之忧
                <w:br/>
                享用金字塔附近景观餐，一边用餐一边欣赏金字塔，体验惬意生活
                <w:br/>
                享用埃及尼罗河景观餐，一遍用餐一遍欣赏落日晚霞
                <w:br/>
                埃及特色烤乳鸽餐，品尝当地特色餐食
                <w:br/>
                红海酒店自助午晚餐 ，免费升级无限畅饮非酒精类软料
                <w:br/>
                汗哈利利集市下午茶薄荷果汁或芒果果汁二选一
                <w:br/>
                在阿联酋品尝地道的小火锅餐+特色手抓海鲜餐+阿拉伯风味餐+中式餐
                <w:br/>
                年夜饭在开罗享用中式餐12菜1汤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/0515         飞行时间：约9小时
                <w:br/>
                参考国际航班： EK927   DXBCAI   0815/ 1025        飞行时间：约3小时50分钟 
                <w:br/>
                上午：抵达开罗机场后，由机场助理接机，办理入境手续，提取行李后带由机场外接机口与导游汇合。
                <w:br/>
                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午餐安排当地特色的【鸽子餐】，品尝当地不同的做法和搭配。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午餐：特色鸽子餐     晚餐：尼罗河景观餐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自由活动时间，让您充分享受悠闲时光以及红海特有的碧海蓝天。
                <w:br/>
                <w:br/>
                今日体验：
                <w:br/>
                特别安排享用【金字塔景观餐】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今日体验：
                <w:br/>
                【马车游神庙】（20分钟）马车是您一定要尝试的！我们专门安排搭乘马车前往参观气势辉宏的卢克索神庙（不入内），高大英俊的黑马和装饰华丽的马车本身，就足以让你兴奋不止了！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早餐后，指定时间驱车前往赫尔格达（车程约4小时），
                <w:br/>
                今日体验：途中经过了【“埃及国道”】，一路车观领略田园风光，深度感受埃及日常，建筑特色。
                <w:br/>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推荐自愿自选项目：【沙漠深处贝都因人探索之旅】（约5小时，须提前预定，后附价格表）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午餐：当地餐     晚餐：年夜饭市中心海鲜餐   </w:t>
            </w:r>
          </w:p>
        </w:tc>
        <w:tc>
          <w:tcPr/>
          <w:p>
            <w:pPr>
              <w:pStyle w:val="indent"/>
            </w:pPr>
            <w:r>
              <w:rPr>
                <w:rFonts w:ascii="宋体" w:hAnsi="宋体" w:eastAsia="宋体" w:cs="宋体"/>
                <w:color w:val="000000"/>
                <w:sz w:val="20"/>
                <w:szCs w:val="20"/>
              </w:rPr>
              <w:t xml:space="preserve">红海国际五星连锁酒店-桑拿度假村麦卡迪湾-Xanadu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晚餐：中式餐12菜一汤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1230/1745    飞行时间：约4小时20分钟  
                <w:br/>
                上午：酒店享受早餐，指定时间前往开罗机场，飞往迪拜。
                <w:br/>
                下午：抵达迪拜后（无须填入境卡，过关时间约1.5小时左右，需在入境柜台配合照眼角膜）。
                <w:br/>
                导游接机后乘车前往酒店办理入住，车程约2.5小时。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阿布扎比国际五星酒店Park Rotana abu dhabi或同级酒店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上午：酒店享用早餐后，参观【人工岛】站在人工岛可以眺望到对岸市区的现代别致新颖的建筑，让人难忘(参观时间约30分钟)。【文化广场】车观，摆放具有独特阿拉伯风格茶壶、大炮等造型的雕塑广场。
                <w:br/>
                外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w:br/>
                下午：乐在其中法拉利/华纳兄弟乐园/YAS岛水世界/海洋世界乐园，四选一，具体介绍如下：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随后前往迪拜，约2.5小时车程。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午餐：阿拉伯风味自助餐     晚餐：手抓海鲜餐   </w:t>
            </w:r>
          </w:p>
        </w:tc>
        <w:tc>
          <w:tcPr/>
          <w:p>
            <w:pPr>
              <w:pStyle w:val="indent"/>
            </w:pPr>
            <w:r>
              <w:rPr>
                <w:rFonts w:ascii="宋体" w:hAnsi="宋体" w:eastAsia="宋体" w:cs="宋体"/>
                <w:color w:val="000000"/>
                <w:sz w:val="20"/>
                <w:szCs w:val="20"/>
              </w:rPr>
              <w:t xml:space="preserve">迪拜国际五星酒店Ghaya Grand或movenpick bur dubai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推荐自愿自选项目：【登124层Burj Khalifa迪拜哈利法塔】俯望全球最高大厦迪拜摩天新市鎮中心地标，整座建筑    
                <w:br/>
                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下午：特别安排【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     晚餐：营地餐   </w:t>
            </w:r>
          </w:p>
        </w:tc>
        <w:tc>
          <w:tcPr/>
          <w:p>
            <w:pPr>
              <w:pStyle w:val="indent"/>
            </w:pPr>
            <w:r>
              <w:rPr>
                <w:rFonts w:ascii="宋体" w:hAnsi="宋体" w:eastAsia="宋体" w:cs="宋体"/>
                <w:color w:val="000000"/>
                <w:sz w:val="20"/>
                <w:szCs w:val="20"/>
              </w:rPr>
              <w:t xml:space="preserve">迪拜国际五星酒店Ghaya Grand或movenpick bur dubai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1、机票标准：广州起止，香港出镜，全程团队经济舱机票及机场税，团队机票不允许改名、退票、改票、改期。（不含航空公司临时新增燃油附加费）
                <w:br/>
                2、酒店标准：行程中所列星级酒店的双人间（标准为二人一房，如需入住单间则另付单间差费用或我社有权利提前说明情况并调整夫妻及亲属住宿安排）
                <w:br/>
                              参考酒店：开罗五星酒店Tolip family park或Tolip El Galaa或Tolip Olympic hotel或同级酒店；
                <w:br/>
                             红海五星酒店AMC Royal或Stella garden resort或Long beach hotel或同级酒店；
                <w:br/>
                              红海国际五星酒店参考：Caribbean world resort soma bay或Movenpick Waterpark Resort &amp; Spa Soma Bay或同级；
                <w:br/>
                              卢克索国际五星酒店参考：Steigenberger Achti Resort Luxor或Sonesta Luxor或同级 ；
                <w:br/>
                迪拜国际五星酒店参考：movenpick bur dubai 或ghaya grand或Asiana Grand dubai同级酒店；
                <w:br/>
                阿布扎比国际五星酒店参考：Park Rotana或Royal M Hotel &amp; Resort Abu Dhabi或Royal Rose或同级酒店；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2、全程单房差RMB4500
                <w:br/>
                3、服务费RMB1000/人，签证费RMB200/人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2024-12-25T15:32:17+08:00</dcterms:created>
  <dcterms:modified xsi:type="dcterms:W3CDTF">2024-12-25T15:32:17+08:00</dcterms:modified>
</cp:coreProperties>
</file>

<file path=docProps/custom.xml><?xml version="1.0" encoding="utf-8"?>
<Properties xmlns="http://schemas.openxmlformats.org/officeDocument/2006/custom-properties" xmlns:vt="http://schemas.openxmlformats.org/officeDocument/2006/docPropsVTypes"/>
</file>