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【爱尚香巴拉-昆大丽香】云南双飞纯玩7天游（昆明往返）丨5A丽江古城丨5A雪山大索丨印象丽江丨松赞林寺 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YM-YNASXBL20250115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去程：广州南昆明南 8-9点车次
                <w:br/>
                回程：昆明南广州南13点后车次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爱尚专属：
                <w:br/>
                1、广东独立成团 · 同声同气广东人 · 性价比之王
                <w:br/>
                2、儿童赠送全程早餐 · 家庭出游无压力
                <w:br/>
                3、全年保证玉龙雪山冰川大索道、二次进山，游玩时间更充裕
                <w:br/>
                4、16人起派专职优秀粤语全陪 · 升级2+1头等舱用车 · 家庭出游首选
                <w:br/>
                5、全程精选4钻酒店，香格里拉升级1晚网评5钻酒店 · 住宿不将就，更安心
                <w:br/>
                行程亮点：
                <w:br/>
                ★A级盛典：①5A【丽江古城】+②5A【玉龙雪山冰川大索】+③普达措国家公园
                <w:br/>
                ★网红打卡：①【洱海生态廊道骑行+旅拍、航拍】-带孩子感受苍山洱海间无限风光
                <w:br/>
                ②【音乐酒吧车】-乘坐行走的音乐吧唱游洱海，记录美好回忆
                <w:br/>
                ③【蓝月谷】-被称为“小九寨”，碧蓝天幕的映衬下格外美丽
                <w:br/>
                ★三大古镇：①大理古城+②丽江古城+③独克宗古城，和孩子走在古城的石板路，读懂古城的浪漫
                <w:br/>
                ★长联名楼：——大观楼，有“天下第一长联”闻名于世，被誉为“万里云山一水楼”
                <w:br/>
                ★藏地秘境：普达措国家公园——“森林教科书”，带孩子走进小森林，邂逅小松鼠
                <w:br/>
                ★超级赠送：大型实景演出【印象丽江】+蓝月谷电瓶车+雪山氧气瓶+羽绒服租借
                <w:br/>
                ★舌尖美食：①大理白族特色餐+②南涧跳菜+③纳西特色餐+④香格里拉土司宴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广州→昆明（飞行时间约3小时）
                <w:br/>
                上午：今日请贵宾于广州南站集合，根据动车时间乘坐动车二等座赴昆明（参考车次：实际出票为准）。恭候多时的接站人员将以最温暖的笑容迎接您的到来，前往我们精心挑选酒店办理入住。（满16人派全陪，如遇资源紧张等情况，全陪会直接在昆明等候贵宾或不同车次抵昆明）。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戴斯精选温德姆酒店(昆明滇池会展中心店)、盘龙戴斯精选温德姆酒店（农大店）、 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昆明→大理（车程约4.5小时）→音乐酒吧车→骑行、航拍旅拍、扎染
                <w:br/>
                上午：酒店自助早餐，后前往游玩【大观楼】（参观约1小时）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晚餐：南涧跳菜   </w:t>
            </w:r>
          </w:p>
        </w:tc>
        <w:tc>
          <w:tcPr/>
          <w:p>
            <w:pPr>
              <w:pStyle w:val="indent"/>
            </w:pPr>
            <w:r>
              <w:rPr>
                <w:rFonts w:ascii="宋体" w:hAnsi="宋体" w:eastAsia="宋体" w:cs="宋体"/>
                <w:color w:val="000000"/>
                <w:sz w:val="20"/>
                <w:szCs w:val="20"/>
              </w:rPr>
              <w:t xml:space="preserve">大理cinnie花园酒店、美仑酒店、景岸逸林、理途酒店、漫悦M花园酒店或不低于以上标准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大理古城→赠送【印象丽江】→丽江古城→住丽江
                <w:br/>
                早上：酒店自助早餐。
                <w:br/>
                上午：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赠送观赏原生态大型实景演出游览结束后观看【印象丽江】（赠送项目，不用不退）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午餐：大理白族特色餐     晚餐：X   </w:t>
            </w:r>
          </w:p>
        </w:tc>
        <w:tc>
          <w:tcPr/>
          <w:p>
            <w:pPr>
              <w:pStyle w:val="indent"/>
            </w:pPr>
            <w:r>
              <w:rPr>
                <w:rFonts w:ascii="宋体" w:hAnsi="宋体" w:eastAsia="宋体" w:cs="宋体"/>
                <w:color w:val="000000"/>
                <w:sz w:val="20"/>
                <w:szCs w:val="20"/>
              </w:rPr>
              <w:t xml:space="preserve">丽江古城区温德姆花园酒店、古城假日酒店、景澜云漫、亚俪雪山揽景度假酒店或不低于以上标准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束河古镇→玉龙雪山大索道→蓝月谷→住丽江
                <w:br/>
                早上：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
                <w:br/>
                上午：后根据预约时间乘车前往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之后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丽江古城区温德姆花园酒店、古城假日酒店、景澜云漫、亚俪雪山揽景度假酒店或不低于以上标准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前往香格里拉→虎跳峡→大经幡→普达措国家公园→土司宴→住香格里拉
                <w:br/>
                早上：酒店自助早餐
                <w:br/>
                上午：乘车前往香格里拉（车程约3小时），途中游最美世界十大峡谷之一的【虎跳峡】（不含观光扶梯费用，50元单程、70元双程，自愿选择）是万里长江第一大峡谷，横穿与哈巴和玉龙雪山之间因猛虎跃江心石过江的传说而得名。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到达香格里拉后，前往【普达措国家公园】（游览约3小时，游船费用自理65元/人，自愿选择不是必消）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晚上：观看藏族有特色的歌舞表演【土司宴】(项目赠送，不含烤牛羊肉费用，不去不退费用，且无替代项目）品尝家牦牛小火锅，青稞面，酥油茶等，观看特色民族风情晚会,边吃边欣赏）。
                <w:br/>
                温馨提示：
                <w:br/>
                1.景区人流较大，请注意保管好个人财物。
                <w:br/>
                2.高原地区紫外线强，请各位贵宾涂抹好防晒霜，带好遮阳帽等，并注意安全。
                <w:br/>
                交通：汽车
                <w:br/>
              </w:t>
            </w:r>
          </w:p>
        </w:tc>
        <w:tc>
          <w:tcPr/>
          <w:p>
            <w:pPr>
              <w:pStyle w:val="indent"/>
            </w:pPr>
            <w:r>
              <w:rPr>
                <w:rFonts w:ascii="宋体" w:hAnsi="宋体" w:eastAsia="宋体" w:cs="宋体"/>
                <w:color w:val="000000"/>
                <w:sz w:val="20"/>
                <w:szCs w:val="20"/>
              </w:rPr>
              <w:t xml:space="preserve">早餐：√     午餐：√     晚餐：土司盛宴   </w:t>
            </w:r>
          </w:p>
        </w:tc>
        <w:tc>
          <w:tcPr/>
          <w:p>
            <w:pPr>
              <w:pStyle w:val="indent"/>
            </w:pPr>
            <w:r>
              <w:rPr>
                <w:rFonts w:ascii="宋体" w:hAnsi="宋体" w:eastAsia="宋体" w:cs="宋体"/>
                <w:color w:val="000000"/>
                <w:sz w:val="20"/>
                <w:szCs w:val="20"/>
              </w:rPr>
              <w:t xml:space="preserve">香格里拉安信唐宸酒店、唐香嘉秀大酒店或不低于以上标准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时轮坛城→独克宗古城→香拉→→昆明（动车约5小时）
                <w:br/>
                早上：酒店自助早餐。
                <w:br/>
                上午：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下午：根据动车车次时间，香格里拉乘动车返回昆明，抵达昆明后，入住酒店休息！
                <w:br/>
                备注：如遇动车票、火车票资源紧张，为不耽误游客贵宾返程，特做以下灵活调整备选方案：丽江动车回昆明或大理动车回昆明。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盘龙戴斯精选温德姆酒店（农大店）、戴斯精选温德姆酒店(昆明官渡云大西路店)、戴斯精选温德姆酒店(昆明滇池会展中心店) 、云桢戴斯温德姆酒店(昆明高铁南站店)、官渡古镇麦客达温德姆酒店不低于以上标准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自由活动-送站-始发地（动车约8小时）
                <w:br/>
                早上：酒店自助早餐。
                <w:br/>
                上午：昆明市内自由活动。后根据动车时间安排送昆明南站，乘坐动车二等座返回始发地（参考车次：实际出票为准），结束愉快的云南之行！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1、住宿：全程精选4钻酒店+香拉升级1晚网评5钻酒店。
                <w:br/>
                2、用餐：6早餐7正餐，餐标40元/餐；早餐均为酒店自助早，不用不退。餐饮风味、用餐条件与广东有一定的差异，大家应有心理准备。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
                <w:br/>
                5、小童（2-11岁）：只含半正餐餐费、车位、机票；不占床位、不含门票、不含早餐（早餐费用按入住酒店前台收费规定，由家长现付），小孩也不享受赠送景点，全程超高门票自理。。 
                <w:br/>
                6、购物点：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2026-07-03T04:30:24+08:00</dcterms:created>
  <dcterms:modified xsi:type="dcterms:W3CDTF">2026-07-03T04:30:24+08:00</dcterms:modified>
</cp:coreProperties>
</file>

<file path=docProps/custom.xml><?xml version="1.0" encoding="utf-8"?>
<Properties xmlns="http://schemas.openxmlformats.org/officeDocument/2006/custom-properties" xmlns:vt="http://schemas.openxmlformats.org/officeDocument/2006/docPropsVTypes"/>
</file>