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【五一】奇迹之城PLUS-奢游阿联酋6天4晚纯玩之旅（广州EK）丨迪拜丨阿布扎比丨亚特水族馆丨蓝水岛丨游艇出海丨迪拜杜莎夫人蜡像馆丨沙漠冲沙行程单</w:t>
      </w:r>
    </w:p>
    <w:p>
      <w:pPr>
        <w:jc w:val="center"/>
        <w:spacing w:after="100"/>
      </w:pPr>
      <w:r>
        <w:rPr>
          <w:rFonts w:ascii="宋体" w:hAnsi="宋体" w:eastAsia="宋体" w:cs="宋体"/>
          <w:sz w:val="20"/>
          <w:szCs w:val="20"/>
        </w:rPr>
        <w:t xml:space="preserve">迪拜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AA1720250430-EK-XY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0015-0425
                <w:br/>
                EK362 DXBCAN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【超豪航班】搭乘五星航空阿联酋航空EK航班广州直飞！
                <w:br/>
                【超豪华住宿】升级全程国际超豪华酒店，含酒店自助早餐！
                <w:br/>
                【味觉享受】阿拉伯风味自助餐、手抓海鲜饭、贴心安排中式餐
                <w:br/>
                【特色景点】
                <w:br/>
                ★ 豪游四大酋长国：“奢华之都”-迪拜、”阿联酋首都“-阿布扎比、“文化与运动之都”- 沙迦、阿之曼
                <w:br/>
                ★ 特别体验：乘坐水上的士 ，跨过迪拜市内的河湾体验阿拉伯风情
                <w:br/>
                ★ 世界之最：外观世界最高塔--哈利法塔、打卡世界最大购物商场 DUBAI Mall
                <w:br/>
                ★ 特色双镇游 ：朱美拉运河古镇、伊朗小镇 ，感受阿拉伯特色的古建筑群
                <w:br/>
                ★ 赠送沙漠冲沙：乘坐越野车进入金色沙漠，欣赏沙漠落日&amp;观赏中东肚皮舞&amp;享用阿拉伯晚餐
                <w:br/>
                ★ 赠送价值2699元豪华大礼包：
                <w:br/>
                1）入内参观亚特水族馆：特别安排前往游览世界第六大奇迹-【棕榈岛】 ，入内参观六星棕榈岛亚特兰蒂斯酒店水族馆
                <w:br/>
                2）入内参观阿布扎比总统府：当今阿联酋内阁和阿联酋高权力机构联邦高委员会的官方会议场所，又称“国家宫殿”，极致奢华。
                <w:br/>
                3）特别体验豪华游艇出海 ：乘坐波斯湾游艇出海 ，不同视觉欣赏帆船+棕榈岛+迪拜塔地标
                <w:br/>
                4）独家安排 ：前往奢华的【蓝水岛】观“迪拜之眼”——世界上最大的摩天轮。
                <w:br/>
                5）独家安排 ：入内参观【迪拜杜莎夫人蜡像馆】这家全球知名的蜡像馆位于迪拜蓝水岛（Bluewaters Dubai） 向来以栩栩如生的明星和名人形象的蜡像复制品而闻名。
                <w:br/>
                ★ 优质服务：天天安排有车导 ，感受优质服务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交通：飞机
                <w:br/>
                到达城市：迪拜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特别安排：【迪拜最受欢迎项目之一-豪华游艇出海】（约 1 小时），穿梭高楼林立的 Dubai Marina 海滨新城，在海上角度欣赏岸边的迪拜美景 ，天气良好情况下看到帆船/棕榈岛/迪拜塔等多个著名地标。
                <w:br/>
                独家安排：前往奢华的【蓝水岛】观“迪拜之眼”——世界上最大的摩天轮。蓝水岛位于朱美拉海滩别墅 （Jumeirah Beach Residence）海岸对面的海滩上，这里坐落有世界上最大的观景摩天轮“迪拜眼（Ain Dubai）”，以及中东地区第一家凯撒皇宫大酒店（Caesars Palace）。
                <w:br/>
                独家安排：入内参观【迪拜杜莎夫人蜡像馆★】这家全球知名的蜡像馆位于迪拜蓝水岛（Bluewaters Dubai）向来以栩栩如生的明星和名人形象的蜡像复制品而闻名。蜡像馆设有 7 个星光熠熠的主题区，可让游客欣赏 60 位广受欢迎的名人的蜡像！ 游客可拍照并体验互动活动与名人近距离接触！
                <w:br/>
                【朱梅拉海滨浴场】(约 20 分钟) 游览，沐浴阳光、感受来自波斯湾的海风。
                <w:br/>
                【帆船酒店】(外观约 10-15 分钟) —22 吨黄金铸起的阿拉伯神殿，它触手皆金的豪华奢侈程度，以 及“务必让房客有阿拉伯油王的感觉”的尊贵的服务宗旨，使其不仅成为迪拜的标志和骄傲，也是 建筑的奇迹。
                <w:br/>
                前往紧邻帆船酒店的【朱美拉运河古镇】 ，安坐阿拉伯古堡中，欣赏着身边阿拉伯城堡的大气庄严，遥望远处帆船酒店的摩登亮丽，显得别有风情。
                <w:br/>
                特别安排：【入内参观亚特兰蒂斯酒店水族馆★】乘坐世界最先进的无人驾驶轻轨前往游览世界第六大奇迹-【棕榈岛】，入内参观六星棕榈岛亚特兰蒂斯酒店水族馆。途中全新角度饱览全球瞩目号称是“世界上最大的人工岛”也有“世界第八大奇景”之称的棕榈岛美丽的风光,让您深入了解这项突破人类工程史的伟大计划。
                <w:br/>
                交通：大巴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早餐后，随后前往文化之都【沙迦】，外观文化广场、古兰经纪念碑、那不达大宅；外观法萨尔王清真寺、酋长皇宫；
                <w:br/>
                前往著名的【火车头黄金手工艺品市场】(参观时间：约40分钟，如遇周五关闭无法入内参观则改为外观)；
                <w:br/>
                参观【阿之曼】海滨，后返回迪拜；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【黄金市集】（约30分钟）这里是世界上贸易量第二的黄金市场，是世界第三大黄金交易市场。阿位伯人是天生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【朱梅拉清真寺】(外观约10-15分钟) 迪拜最大最美丽的清真寺，它依照中世纪法蒂玛王朝的建筑 传统而建，堪称现代伊斯兰建筑的辉煌典范。
                <w:br/>
                【迪拜之框】(车览) 这座造型别致的地标建筑位于Zabeel公园，高150米、长93米全身镀金设计极具创意，透过相框你可分别看到迪拜现代地标和老城区的风光。
                <w:br/>
                特别安排【沙漠冲沙】乘坐越野车进入金色沙漠进入金色沙漠，欣赏沙漠落日&amp;观赏中东肚皮舞&amp;享用阿拉伯晚餐。
                <w:br/>
                交通：大巴
                <w:br/>
              </w:t>
            </w:r>
          </w:p>
        </w:tc>
        <w:tc>
          <w:tcPr/>
          <w:p>
            <w:pPr>
              <w:pStyle w:val="indent"/>
            </w:pPr>
            <w:r>
              <w:rPr>
                <w:rFonts w:ascii="宋体" w:hAnsi="宋体" w:eastAsia="宋体" w:cs="宋体"/>
                <w:color w:val="000000"/>
                <w:sz w:val="20"/>
                <w:szCs w:val="20"/>
              </w:rPr>
              <w:t xml:space="preserve">早餐：酒店早餐     午餐：特色餐（海鲜手抓饭）     晚餐：营地晚餐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约40分钟）。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特别安排：【阿布扎比总统府】 (入内参观) （约40分钟）是当今阿联酋的官方会议场所，也是正式国事访问和各国首脑活动的举办地。游客可以在宫殿之旅中得到丰富的体验。在西翼，他们将了解阿联酋国家的形成及其政权 体系，并可进入官方大会厅进行参观。在东翼知识大厅内，游客可以参观大量的文物和珍贵手稿，了解阿拉伯世界对人类科学、艺术、人文和文学等各领域所做出的贡献。
                <w:br/>
                交通：大巴
                <w:br/>
              </w:t>
            </w:r>
          </w:p>
        </w:tc>
        <w:tc>
          <w:tcPr/>
          <w:p>
            <w:pPr>
              <w:pStyle w:val="indent"/>
            </w:pPr>
            <w:r>
              <w:rPr>
                <w:rFonts w:ascii="宋体" w:hAnsi="宋体" w:eastAsia="宋体" w:cs="宋体"/>
                <w:color w:val="000000"/>
                <w:sz w:val="20"/>
                <w:szCs w:val="20"/>
              </w:rPr>
              <w:t xml:space="preserve">早餐：酒店早餐     午餐：特色餐（阿拉伯自助餐）     晚餐：X   </w:t>
            </w:r>
          </w:p>
        </w:tc>
        <w:tc>
          <w:tcPr/>
          <w:p>
            <w:pPr>
              <w:pStyle w:val="indent"/>
            </w:pPr>
            <w:r>
              <w:rPr>
                <w:rFonts w:ascii="宋体" w:hAnsi="宋体" w:eastAsia="宋体" w:cs="宋体"/>
                <w:color w:val="000000"/>
                <w:sz w:val="20"/>
                <w:szCs w:val="20"/>
              </w:rPr>
              <w:t xml:space="preserve">Park Rotana或Grand Mellinnium al wahda或Millennium Al Rawdah Hotel AUH或Grand Mellinnium al wahda或同级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阿布扎比-迪拜（车程约2小时）
                <w:br/>
                早上享用酒店自助早餐，驱车返回迪拜。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Movenpick Bur Dubai或Crowne Plaza - Dubai Jumeirah或Marriott Hotel Al Jaddaf Dubai或同级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迪拜-广州（参考国际航班EK362 DXBCAN  1015-2200）
                <w:br/>
                酒店早餐（或打包早餐）后退房，前往机场乘坐阿联酋航空公司豪华客机飞回广州，返回温馨的家，结束愉快旅程！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 18 岁的儿童除了提供护照首页扫描件 ，还需要提供出生证明+父母的护照扫描件 ;
                <w:br/>
                2、机票标准：行程所列经济舱机票及税金（团队机票不退、改签）;
                <w:br/>
                3、酒店标准：行程中所列五晚超豪华酒店的双人间 (其中四晚住迪拜，一晚住阿布扎比，标准为二人一房 ，如需入住单间则另付单间差费用) ，因酒店旺季房间紧张 ，我社有权力提前说明情况并调整用房，同时境外酒店有权根据当天入住酒店实际情况，临时调整房型 (大床或标双) ，
                <w:br/>
                特别注意：具体房型以酒店最终落实为准 ，散拼团队安排同性别客人入住同一间房，不能保证夫妻同住一间房 ，恕不另外通知（如有特殊 ，请报名时清 楚告知） ，敬请谅解；
                <w:br/>
                4、用餐标准：全程四早餐四正餐（其中有一正餐为特色餐海鲜手抓饭），酒店内西式自助早餐 ，中式午晚餐或当地餐；用餐时间在飞机或船上以机船餐为准 ，不再另补 ，如因自身原因放弃用餐 ，则餐费不退;
                <w:br/>
                5、景点标准：行程中所列景点的首道门票,行程表中标明的景点游览顺序和停留时间仅供参考;
                <w:br/>
                6、用车标准：旅游大巴(一人一正座) ;
                <w:br/>
                7、导游司机标准：全程司机及导游 ，贴心服务；
                <w:br/>
                8、旅游合同购物标准 ：行程内经过的景区商店、餐厅、商场、集市、 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 ，客人在境外行程游览中如需选择行程外自费项目 ，请出发前通过正当途径由组团社报名预定或在当地通过导游及接待社合法担保情况下预定 ，如经其他途径预定的自费项目 ，如发生任何风险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 ￥4800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 自身过错或自身疾病引起的人身和财产损失；
                <w:br/>
                6、 非我社所能控制因素下引起的额外费用 ，如： 由客观原因造成的飞机延误或取消、 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哈利法塔（迪拜）</w:t>
            </w:r>
          </w:p>
        </w:tc>
        <w:tc>
          <w:tcPr/>
          <w:p>
            <w:pPr>
              <w:pStyle w:val="indent"/>
            </w:pPr>
            <w:r>
              <w:rPr>
                <w:rFonts w:ascii="宋体" w:hAnsi="宋体" w:eastAsia="宋体" w:cs="宋体"/>
                <w:color w:val="000000"/>
                <w:sz w:val="20"/>
                <w:szCs w:val="20"/>
              </w:rPr>
              <w:t xml:space="preserve">登上世界第一高楼哈利法塔（世界之巅），它拥有世界上 1600 多个世界第一 ，世界第一高楼 828 米 162 层最高游泳池 ，最高清真寺 ，最快的电梯，观光塔设在 124 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115.00</w:t>
            </w:r>
          </w:p>
        </w:tc>
      </w:tr>
      <w:tr>
        <w:trPr/>
        <w:tc>
          <w:tcPr/>
          <w:p>
            <w:pPr>
              <w:pStyle w:val="indent"/>
            </w:pPr>
            <w:r>
              <w:rPr>
                <w:rFonts w:ascii="宋体" w:hAnsi="宋体" w:eastAsia="宋体" w:cs="宋体"/>
                <w:color w:val="000000"/>
                <w:sz w:val="20"/>
                <w:szCs w:val="20"/>
              </w:rPr>
              <w:t xml:space="preserve">沙漠冲沙（迪拜）</w:t>
            </w:r>
          </w:p>
        </w:tc>
        <w:tc>
          <w:tcPr/>
          <w:p>
            <w:pPr>
              <w:pStyle w:val="indent"/>
            </w:pPr>
            <w:r>
              <w:rPr>
                <w:rFonts w:ascii="宋体" w:hAnsi="宋体" w:eastAsia="宋体" w:cs="宋体"/>
                <w:color w:val="000000"/>
                <w:sz w:val="20"/>
                <w:szCs w:val="20"/>
              </w:rPr>
              <w:t xml:space="preserve">乘坐 4WD 越野吉普车进行冒险家游戏-冲沙。欣赏沙漠落日 ，进入沙漠营帐 ，骑骆驼 ，观赏中东肚皮舞 ，与中东美女共舞享用丰富的阿拉伯晚餐，各种各式烧烤 ，穿阿拉伯民族服饰拍照 ，品尝阿拉伯特色的水烟 ，绘制阿拉伯民族手绘。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私人游艇（迪拜）</w:t>
            </w:r>
          </w:p>
        </w:tc>
        <w:tc>
          <w:tcPr/>
          <w:p>
            <w:pPr>
              <w:pStyle w:val="indent"/>
            </w:pPr>
            <w:r>
              <w:rPr>
                <w:rFonts w:ascii="宋体" w:hAnsi="宋体" w:eastAsia="宋体" w:cs="宋体"/>
                <w:color w:val="000000"/>
                <w:sz w:val="20"/>
                <w:szCs w:val="20"/>
              </w:rPr>
              <w:t xml:space="preserve">在游艇码头登上大型豪华游艇 ，从不同的角度来审视迪拜不一样的美，游艇驶出滨海新城后 ，随着游艇时而穿越高楼林立的 Dubai Marina 滨海新城。 时而又驶向世界第八大奇观棕榈岛 ，只见海湾上挺立世界闻名的七星级帆船酒店，最后穿过棕榈岛大桥，回到 Marina 滨海新城，观赏缤纷丽的海滨景色。</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六星亚特兰蒂斯自助晚餐</w:t>
            </w:r>
          </w:p>
        </w:tc>
        <w:tc>
          <w:tcPr/>
          <w:p>
            <w:pPr>
              <w:pStyle w:val="indent"/>
            </w:pPr>
            <w:r>
              <w:rPr>
                <w:rFonts w:ascii="宋体" w:hAnsi="宋体" w:eastAsia="宋体" w:cs="宋体"/>
                <w:color w:val="000000"/>
                <w:sz w:val="20"/>
                <w:szCs w:val="20"/>
              </w:rPr>
              <w:t xml:space="preserve">位于棕榈岛上的亚特兰蒂斯酒店 ，以传说中拥有高度文明的古国亚特兰蒂斯为主题 ，迪拜顶级自助餐厅 ，供应超过 220 道佳肴 ，同时设有现场烹饪台 ，让您眼花缭乱 ，大饱口福 ，大龙虾无限吃。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145.00</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跟随酒店私人管家参观酒店总统套房及公共区域是一次独一无二的渲染体验独家探索之旅 ，聆听迪拜的世界著名酒店不为人知的故事。（参观帆船酒店必须要有预订方可进入需着正装）。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直升机之旅</w:t>
            </w:r>
          </w:p>
        </w:tc>
        <w:tc>
          <w:tcPr/>
          <w:p>
            <w:pPr>
              <w:pStyle w:val="indent"/>
            </w:pPr>
            <w:r>
              <w:rPr>
                <w:rFonts w:ascii="宋体" w:hAnsi="宋体" w:eastAsia="宋体" w:cs="宋体"/>
                <w:color w:val="000000"/>
                <w:sz w:val="20"/>
                <w:szCs w:val="20"/>
              </w:rPr>
              <w:t xml:space="preserve">来到阿联酋富裕的酋长国 ，乘直升机俯看迪拜 ，波斯湾显得更为广阔 ， 由幢幢高楼组成的天际线也在脚下。经验老道又帅气的机长为你保驾护航，像富豪和名流一样体验空中之旅。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310.00</w:t>
            </w:r>
          </w:p>
        </w:tc>
      </w:tr>
      <w:tr>
        <w:trPr/>
        <w:tc>
          <w:tcPr/>
          <w:p>
            <w:pPr>
              <w:pStyle w:val="indent"/>
            </w:pPr>
            <w:r>
              <w:rPr>
                <w:rFonts w:ascii="宋体" w:hAnsi="宋体" w:eastAsia="宋体" w:cs="宋体"/>
                <w:color w:val="000000"/>
                <w:sz w:val="20"/>
                <w:szCs w:val="20"/>
              </w:rPr>
              <w:t xml:space="preserve">棕榈岛观景平台</w:t>
            </w:r>
          </w:p>
        </w:tc>
        <w:tc>
          <w:tcPr/>
          <w:p>
            <w:pPr>
              <w:pStyle w:val="indent"/>
            </w:pPr>
            <w:r>
              <w:rPr>
                <w:rFonts w:ascii="宋体" w:hAnsi="宋体" w:eastAsia="宋体" w:cs="宋体"/>
                <w:color w:val="000000"/>
                <w:sz w:val="20"/>
                <w:szCs w:val="20"/>
              </w:rPr>
              <w:t xml:space="preserve">棕榈岛观景平台位于朱美拉棕相岛。最高建筑棕相塔的 52 层，高度近 240米。从这里您可以 360 度全方位欣赏波斯湾。 、迪拜独特的天际线和蓝水岛。在蓝水岛的海岸 ，您会看到世界上最大的迪拜°摩天轮。您还可以参观互动式博物馆，了解朱美拉棕相岛的建造方式。在 52 层的观景台小酌一杯，同时俯瞰迪拜全貌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八星皇宫酒店（金箔咖啡下午茶+入内参观）</w:t>
            </w:r>
          </w:p>
        </w:tc>
        <w:tc>
          <w:tcPr/>
          <w:p>
            <w:pPr>
              <w:pStyle w:val="indent"/>
            </w:pPr>
            <w:r>
              <w:rPr>
                <w:rFonts w:ascii="宋体" w:hAnsi="宋体" w:eastAsia="宋体" w:cs="宋体"/>
                <w:color w:val="000000"/>
                <w:sz w:val="20"/>
                <w:szCs w:val="20"/>
              </w:rPr>
              <w:t xml:space="preserve">全球唯一的八星级酒店 ，可以享用酒店餐厅的金箔下午茶点 ，同时可以参观酒店的公共区域 ，一睹其奢华 ，享受皇宫般的尊贵。（参观皇宫酒店必须要有预订方可进入）。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总统府（阿布扎比）</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 年开放，雍容壮观豪不俗气 ，感受“总统生活”。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卢浮宫（阿布扎比）</w:t>
            </w:r>
          </w:p>
        </w:tc>
        <w:tc>
          <w:tcPr/>
          <w:p>
            <w:pPr>
              <w:pStyle w:val="indent"/>
            </w:pPr>
            <w:r>
              <w:rPr>
                <w:rFonts w:ascii="宋体" w:hAnsi="宋体" w:eastAsia="宋体" w:cs="宋体"/>
                <w:color w:val="000000"/>
                <w:sz w:val="20"/>
                <w:szCs w:val="20"/>
              </w:rPr>
              <w:t xml:space="preserve">阿布扎比卢浮宫是第一座综合性博物馆，为了提高自己在艺术世界的地位，盛产石油的阿联酋复制了一个卢浮宫。该博物馆使用了法国卢浮宫的名称，并租借巴黎卢浮宫以及法国博物馆藏品 ，租借长达三十年 ，俣同价值十亿欧元 ，展示了艺术文化之精粹。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 ，旅行者不得脱团 ，为保证游客人身安全 ，参加散拼团游客禁止跟随旅行社以外人员私自外出活动或离团！若游客执意离团 ，旅行社将按违约条款收取游客￥2000/人违约金 ，并且游客须签写书面免责协议 ，离团期间游客的任何人身及财产安全均由游客自行承担 ，与旅行社无关。
                <w:br/>
                2、我社保留因地接旺季涨价、酒店变更、汇率变化或其他不可抗力原因而调整最终报价和行程的权利；
                <w:br/>
                3、行程中有部分景点 ，列明入内参观 ，如博物馆、神殿等 ，如遇事故、休息、关闭维修等导致未能入内参观 ，则退回有关门票费用 ，客人不得在团归后争议投诉追讨；
                <w:br/>
                4、所有参团客人必须根据自身身体实际情况选择参与自费项目 ，对客人未能遵守风险告知事项 ，未能采取积极主动 措施防范风险发生 ，所造成的损害 ， 由客人自行承担一切责任。
                <w:br/>
                5、酒店大床房间数有限 ，若有需要请在预订时说明 ，大床房或标准间房型须依入住当日实际 Check In 情形而定；
                <w:br/>
                6、强烈建议客人自行购买“游客人身意外保险” ，如旅行社出资为游客投保 ，如客人发生意外伤害事件 ，视事实情况保险公司对此承担相应的法律责任，游客获得保险公司理赔金额后，相应免除旅行社的赔付责任。“游客人身意外保险”的适用范围以及条件以“ 中国人民财产保险股份有限公司境外旅行意外伤害保险条款”为原则。
                <w:br/>
                7、全程请游客注意人身及产品安全 ，不要前往不安全的地方 ， 自由活动不要单独行动。老人、儿童需有家人陪伴及照顾不要参加高风险活动。参加任何项目请您量力而行；
                <w:br/>
                8、持外籍护照或任何非中国大陆居民护照的旅行成员 ，务必持有并携带有效中国多次往返签证和外籍护照原件及必备的旅行证件；
                <w:br/>
                9、贵重物品(现金 ，护照等)请随身携带或寄放在住宿饭店的保险箱内 ，絶不可放在车上或房间内等 ，如有遗失旅客必须自行负责 ，与接待旅行社责任无关；
                <w:br/>
                10、当地的自选项目经营公司繁多 ，鱼龙混杂 ，我社合作的接待社都是合法经营、保障齐全的资格社 ，为保证游客安全，参团客人不能私自预定行程外的项目，如自行预定，则视为脱团行程，视为客人自愿放弃所有行程，未享用的行程内项目，费用无法退回 ，并承担脱团费用。
                <w:br/>
                11、酒店游泳池如时间未开放及无救生人员在现场 ，请勿擅自入内泳池游玩 ，否则如有意外发生须自行负责。
                <w:br/>
                12、免签是目的国移民局即时给予的入境许可 ，非旅行社能力可掌控和干预 ，请自行准备好完整无污迹的有效护照 ，如由客人自身情况 (不良记录、姓名易重名等因素) 落地入境时出现被拒绝入境，而导致的一切相应损失 (我社代订的机票、酒店及相关已产生的费用一律不退) 需客人自行承担 ，和我社毫无关系 ，敬请谅解；
                <w:br/>
                13、温馨提示：游客出行前做好自我监测 ，确认自身健康状况 ，行程中注意自身安全和防护 ， 出现发热、咳嗽等疑似新冠病毒感染的症状 ，及时就医检查并告知旅行社。 如确诊为新冠病毒感染 ，请游客配合 ，按照旅游目的地疫情防控要求处理 ，游客因此在境外产生的医疗和食宿等费用自行承担。建议游客自行购买人身意外险及境外医疗等相关保险。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5000 元/人（升级豪华酒店客人定金￥10000/人） ，如取消定金不退 ，并于出发前 8 个工作日付清全款；
                <w:br/>
                2 ，退团约定 ：游客报名后因故不能参加本次旅游 ， 出发前 30 天退团或换人参团 ，不产生损失 (如已送签需承担个签费用 ，豪华酒店一旦预定产生全部实际酒店费用)；30 天内退团产生 5000 元/人（升级豪华酒店客人损失￥10000/人）的退团费； 出发前 8 天内要求退团 ：产生全部损失 ，所有团款不退。
                <w:br/>
                ★以上损失明晰为团队特殊约定 ，请签在合同附加条款中！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护照首页扫描件/清晰拍照件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2025-04-20T03:04:43+08:00</dcterms:created>
  <dcterms:modified xsi:type="dcterms:W3CDTF">2025-04-20T03:04:43+08:00</dcterms:modified>
</cp:coreProperties>
</file>

<file path=docProps/custom.xml><?xml version="1.0" encoding="utf-8"?>
<Properties xmlns="http://schemas.openxmlformats.org/officeDocument/2006/custom-properties" xmlns:vt="http://schemas.openxmlformats.org/officeDocument/2006/docPropsVTypes"/>
</file>