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【高加索三国11天深度之旅】免签|乌鲁木齐南航直飞|含全国联运|0自费0购物|含全餐|阿塞拜疆|格鲁吉亚|亚美尼亚（3-4月巴库进 埃里温出G2）行程单</w:t>
      </w:r>
    </w:p>
    <w:p>
      <w:pPr>
        <w:jc w:val="center"/>
        <w:spacing w:after="100"/>
      </w:pPr>
      <w:r>
        <w:rPr>
          <w:rFonts w:ascii="宋体" w:hAnsi="宋体" w:eastAsia="宋体" w:cs="宋体"/>
          <w:sz w:val="20"/>
          <w:szCs w:val="20"/>
        </w:rPr>
        <w:t xml:space="preserve">G2【高加索三国11天深度之旅】3月-4月CZ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AA20260325G2UW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乌鲁木齐  -  巴库	CZ6023	19:40-20:40
                <w:br/>
                回程：  埃里温  - 乌鲁木齐	CZ5092	23:40-08:30+1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左手信仰，右手自然-欧亚文明的十字路口
                <w:br/>
                高加索三国11日深度之旅
                <w:br/>
                产品经理推荐：
                <w:br/>
                精选航班| 中国南方航空公司，乌鲁木齐直飞，赠送全国联运
                <w:br/>
                巴库进埃里温出，双点往返不走回头路
                <w:br/>
                优选酒店| 全程9晚网评五钻酒店
                <w:br/>
                世界遗产之旅（7大遗产）|
                <w:br/>
                戈布斯坦岩石艺术文化景观、巴库老城及希尔万沙宫殿和少女塔、舍基可汗皇宫
                <w:br/>
                姆茨赫塔古城、巴格拉特大教堂、埃奇米亚津大教堂、格加尔德岩石修道院
                <w:br/>
                阿塞拜疆| 历史与现代的交响
                <w:br/>
                黑达尔阿利耶夫文化中心、巴库老城、珠玛清真寺、古丝路驿站、舍基可汗皇宫
                <w:br/>
                格鲁吉亚| 美酒与美景的盛宴
                <w:br/>
                西格纳吉小镇、圣妮诺女修道院、圣三一教堂、木偶剧院、第比利斯空中往返缆车
                <w:br/>
                安南努利城堡、卡兹别克雪山、苏格友谊纪念墙、斯大林故乡
                <w:br/>
                巴统Ali &amp; Nino移动雕塑、矿泉水公园、RABATI城堡
                <w:br/>
                亚美尼亚| 信仰与历史的圣地
                <w:br/>
                塞凡湖修道院、埃奇米亚津珍宝馆
                <w:br/>
                不可错过的体验|
                <w:br/>
                阿塞拜疆舍基音乐餐厅、格鲁吉亚足尖舞表演、亚美尼亚管乐Duduk演奏
                <w:br/>
                美食之旅|
                <w:br/>
                含全餐（共18次），当地餐与中式餐结合，体验当地特色又满足中国胃
                <w:br/>
                阿塞拜疆：里海烤鱼、手抓饭、沙马基陶罐羊肉
                <w:br/>
                格鲁吉亚：黑海炸鱼、水煮汤包格鲁、吉亚酒庄品鉴
                <w:br/>
                亚美尼亚：塞凡湖鳟鱼、篝火烤肉
                <w:br/>
                每天每人2瓶矿泉水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20：45 抵达巴库，导游接机前往酒店入住休息。
                <w:br/>
                 巴库，是阿塞拜疆共和国首都，是阿塞拜疆共和国的政治、文化中心，前苏联的石油城，也是重要的石油基地和经济中心，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2、若您所在的城市⽆法匹配当天航班需要您提前⼀天抵达乌鲁木齐或是推迟⼀天返回您所在的城市，需⾃理乌鲁木齐住宿（具体以航空公司批复为准）。
                <w:br/>
                3、联运航班时间，航班需以航司批复以准（⼀般提前3-5天可以知晓）。
                <w:br/>
                4、国内联运段必须乘坐。如弃乘首段航班，将会导致后续航班无法乘坐，由此产⽣的损失后果由游客⾃理。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巴库网评5钻酒店  参考酒店：Badamdar Hotel &amp; Residences或Ramada by Wyndham Baku或Wyndham Baku或Wyndham Garden Baku或同级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的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着数不清的小吃和手工艺品温暖的阳光下，漫步探寻古老文明印记。巴库老城连同希尔万沙宫殿、少女塔于2000年被列入了世界遗产。建于15世纪的【希尔旺沙宫】（入内，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的崇拜。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【高地公园】（游览约20分钟），高地公园是巴库市的著名观景平台，由这个观景台可以欣赏到里海和巴库湾的壮丽景色。桑松翠柏，血色鲜花，战争的伤痛是阿塞拜疆人心中永远挥之不去的阴影。
                <w:br/>
                【巴库滨海大道】（游览约30分钟）老城的对面，就是巴库滨海大道，在这里，可以沿着海岸线一直行走，沿途可观看到巴库地毯博物馆、小威尼斯等景点。晚餐后返回酒店休息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晚餐：阿塞拜疆手抓饭   </w:t>
            </w:r>
          </w:p>
        </w:tc>
        <w:tc>
          <w:tcPr/>
          <w:p>
            <w:pPr>
              <w:pStyle w:val="indent"/>
            </w:pPr>
            <w:r>
              <w:rPr>
                <w:rFonts w:ascii="宋体" w:hAnsi="宋体" w:eastAsia="宋体" w:cs="宋体"/>
                <w:color w:val="000000"/>
                <w:sz w:val="20"/>
                <w:szCs w:val="20"/>
              </w:rPr>
              <w:t xml:space="preserve">巴库网评5钻酒店  参考酒店：Badamdar Hotel &amp; Residences或Ramada by Wyndham Baku或Wyndham Baku或Wyndham Garden Baku或同级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沙马基 - 舍基 - 卡希
                <w:br/>
                酒店早餐，前往希尔凡曾经的首都、丝绸之路上的重要城市沙马基（120公里，行车约2小时）。
                <w:br/>
                 途中参观【珠玛清真寺Juma Mosque】（约20分钟），这是高加索地区较大的清真寺。
                <w:br/>
                 随后继续乘车前往【舍基Sheki】(180公里，行车约3小时)，舍基是一个被群山环绕白雪覆盖的边陲小镇，作为历史悠久的古丝绸之路驿站，展示着贸易往来给这里带来的繁荣。
                <w:br/>
                【舍基可汗皇宫】（参观约60分钟，包含花园和皇宫入内），她建造于1797年，至今依然保存完好，2019年被联合国教科文组织列为世界文化遗产。这座宫殿的特别之处是，它没有用任何的钉子，而且里面保存了当时的壁画和各种艺术特色。大面积采用色彩艳丽的马赛克玻璃，当阳光投射进皇宫内，是一番缤纷的美景，美好的多彩世界。
                <w:br/>
                【Karavansaray大旅舍-古丝路驿站】（约15分钟）驿站有三百多年的历史，至今仍在作为驿站使用。（如遇关闭则取消参观，没有费用发生或退还）
                <w:br/>
                 晚餐后入住酒店休息。
                <w:br/>
                交通：旅游大巴
                <w:br/>
              </w:t>
            </w:r>
          </w:p>
        </w:tc>
        <w:tc>
          <w:tcPr/>
          <w:p>
            <w:pPr>
              <w:pStyle w:val="indent"/>
            </w:pPr>
            <w:r>
              <w:rPr>
                <w:rFonts w:ascii="宋体" w:hAnsi="宋体" w:eastAsia="宋体" w:cs="宋体"/>
                <w:color w:val="000000"/>
                <w:sz w:val="20"/>
                <w:szCs w:val="20"/>
              </w:rPr>
              <w:t xml:space="preserve">早餐：酒店内早餐     午餐：沙马基Piti陶罐羊肉     晚餐：特色音乐餐厅   </w:t>
            </w:r>
          </w:p>
        </w:tc>
        <w:tc>
          <w:tcPr/>
          <w:p>
            <w:pPr>
              <w:pStyle w:val="indent"/>
            </w:pPr>
            <w:r>
              <w:rPr>
                <w:rFonts w:ascii="宋体" w:hAnsi="宋体" w:eastAsia="宋体" w:cs="宋体"/>
                <w:color w:val="000000"/>
                <w:sz w:val="20"/>
                <w:szCs w:val="20"/>
              </w:rPr>
              <w:t xml:space="preserve">卡希网评5钻酒店  参考酒店：El Resort Hotel Qakh或同级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卡希 - 阿格（陆路海关口岸）-西格纳吉（格鲁吉亚） - 第比利斯（格鲁吉亚）
                <w:br/>
                酒店早餐，驱车前往阿塞拜疆-格鲁吉亚的海关办理出入关手续（150km，车程约2小时）。
                <w:br/>
                【过关注意事项】：随身携带好护照原件！陆路过关需要客人自己携带行李步行过关，建议使用带轮行李箱。进入格鲁吉亚后，换成当地巴士，过关需要换车，请务必带好自己所有的行李物品。
                <w:br/>
                 过关后继续出发前往【Corporation Kindzmarauli酒庄】（入内游览约1小时+品葡萄酒），格鲁吉亚是人类酿制葡萄酒较早出现的地方，已有8000年的历史。历史悠久的酒庄里品尝传统地道的美酒佳肴。Kindzmarauli Marani葡萄园和酿酒厂成立于2001年，位于格鲁吉亚历史悠久的葡萄酒产区卡赫季的中心地带。这一独特的地理位置和风土条件使该公司能够生产20多种葡萄酒，包括著名的 Kindzmarauli、Mukuzani、Kakhetian Royal 和 Tsinandali 等葡萄酒。
                <w:br/>
                 之后继续前往【西格纳吉小镇】（游览约60分钟，含古城墙游览时间），这是个美丽神秘富有传奇色彩的东部旅游小城，西格纳吉又名皇家镇，是公元前二世纪格鲁吉亚皇室所在地。在这里有24小时都上班的婚姻登记机构，所以西格纳吉又被当地人称之为爱情之城。【古城墙】是18世纪Erekle二世国王修建的，除了六座城门外，还有若干塔楼。
                <w:br/>
                【Bodbe圣妮诺女修道院】（游览约30分钟），是引导格鲁吉亚皈依基督教的圣妮诺埋葬之地，她在340年死于卡赫季的德博贝地区，国王为她在这里修建坟墓和纨念她的教堂。中世纪的时候，卡赫季王国的国王多选择在这里加冕，是格鲁吉亚重要朝圣地之一。
                <w:br/>
                 之后乘车前往第比利斯（100km，行车约1.5小时）。前往【圣三一大教堂】（入内约30分钟），建于1995-2004年间，是格鲁吉亚自苏联解体以后，修建的较大教堂。现在是格鲁吉亚东正教母堂。大教堂建筑群包括院墙，钟楼，若干小礼拜堂等。主建筑高近100米，是格鲁吉亚较高的教堂，从第比利斯各个角度几乎都能看到。（冬季因日落较早，圣三一教堂根据当天情况会调整参观日期，可能调整到行程第五天或第六天，请提前知晓！）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较早的足尖舞。（此项目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午餐：当地餐厅     晚餐：格鲁吉亚餐+自酿红酒+欣赏格鲁吉亚足尖舞表演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卡兹别克 - 第比利斯
                <w:br/>
                酒店早餐，乘车前往【卡兹别克】 （150km，行车约2小时）这是格鲁吉亚的旅游圣地之一，位于高加索山脚下的一个美丽的小镇。途中经过【军事大道】沿格鲁吉亚军用公路北上，这条公路是连接格鲁吉亚和俄罗斯以及大高加索山脉山地省份的主要运输干道，初期是1801年沙皇亚历山大一世下令为了便于军队在格鲁吉亚和俄罗斯两国之间通行而修建的公路。抵达后换乘小巴士上山，一边在悬崖峭壁上前行，一边欣赏远处雪山的壮丽景色，来到山上的【Gergeti Trinity 修道院（又名圣三一教堂）】（入内参观约30分钟），这是一座当地较为著名的圣三一体教堂，教堂所在之处，是俯瞰卡兹别吉的地方，整个村子都在自己脚下，教堂的对面就是著名的【卡兹别克峰】，这里拥有如油画一般的景色，被誉为是上帝的后花园，它是格鲁吉亚境内大高加索山脉较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
                <w:br/>
                 前往【安南努利城堡(Ananuri)】（游览约30分钟），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特殊说明：因冬季高加索山所处海拔较高，空气寒冷，有时会下大雪，如遇冬季暴雪封路或封山等客观原因不能前往卡兹别克雪山，取消此雪山修道院及苏格友谊纪念墙，前往【格鲁吉亚编年史纪念碑】替换，无退费请提前知晓，谢谢您的谅解！
                <w:br/>
                 之后乘车返回第比利斯，抵达后乘坐空中缆车（往返）前往【Nariqala要塞】（游览约45分钟），又称“母亲堡垒”，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远观【格鲁吉亚之母雕塑】，雕像面孔正对第比利斯城，俯视众生。右手执剑，左手拿酒，寓意着朋友来了有好酒，敌人来了就用宝剑战斗。
                <w:br/>
                【十七世纪圆顶古硫磺浴池】（外观约10分钟）据说就是这里吸引了国王VakhtangGorgasali的注意力，让他决定从姆茨赫塔迁都于此。
                <w:br/>
                【和平大桥】（外观约10分钟），是第比利斯市区的库拉河上横跨着一座时代感超强、很酷的现代建筑。现在是第比利斯的现代建筑地标之一。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交通：旅游大巴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第比利斯 - 姆兹赫塔 - 哥里 - 库塔伊西
                <w:br/>
                酒店早餐，前往【姆茨赫塔（Mtskheta）古城】（27km，行车约40分钟，参观约60分钟），姆茨赫塔曾是格鲁吉亚土地上较为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游览城镇中心的【斯维特特斯克维里教堂（Sveti Tskhoveli）】，也叫做【生命之柱教堂】（参观约30分钟）。传说耶稣的上衣就埋在斯维特特斯克维里教堂的下面，同时它还是格鲁吉亚较为古老的教堂，据说是圣尼诺在格鲁吉亚建造的早期教堂。
                <w:br/>
                 之后乘车前往前苏联领导人【约瑟夫•斯大林的故乡哥里(Gori)】（87km，行车约1.5小时），哥里是格鲁吉亚的一座古老城镇，早在公元7世纪就已见文献记载。它位于格鲁吉亚中部、东南距首都第比利斯76公里，哥里人自豪地称自己的城市位于“格鲁吉亚的心脏”。
                <w:br/>
                 参观【斯大林博物馆】、【斯大林故居】、【斯大林专列】（共游览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其中不乏中国送到的纪念品，非常值得参观回味。
                <w:br/>
                 之后乘车前往古代科尔基斯王国的首都—库塔伊西（146km，行车约2小时）。晚餐后入住酒店休息。
                <w:br/>
                交通：旅游大巴
                <w:br/>
              </w:t>
            </w:r>
          </w:p>
        </w:tc>
        <w:tc>
          <w:tcPr/>
          <w:p>
            <w:pPr>
              <w:pStyle w:val="indent"/>
            </w:pPr>
            <w:r>
              <w:rPr>
                <w:rFonts w:ascii="宋体" w:hAnsi="宋体" w:eastAsia="宋体" w:cs="宋体"/>
                <w:color w:val="000000"/>
                <w:sz w:val="20"/>
                <w:szCs w:val="20"/>
              </w:rPr>
              <w:t xml:space="preserve">早餐：酒店内早餐     午餐：格鲁吉亚水煮汤包     晚餐：当地晚餐   </w:t>
            </w:r>
          </w:p>
        </w:tc>
        <w:tc>
          <w:tcPr/>
          <w:p>
            <w:pPr>
              <w:pStyle w:val="indent"/>
            </w:pPr>
            <w:r>
              <w:rPr>
                <w:rFonts w:ascii="宋体" w:hAnsi="宋体" w:eastAsia="宋体" w:cs="宋体"/>
                <w:color w:val="000000"/>
                <w:sz w:val="20"/>
                <w:szCs w:val="20"/>
              </w:rPr>
              <w:t xml:space="preserve">库塔伊西网评5钻酒店   参考酒店：Kutaisi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 - 巴统
                <w:br/>
                酒店早餐，前往参观【巴格拉特大教堂】（游览时间约40分钟）：巴格拉特大教堂又名“圣母堂”，始建于10世纪末，完成于11世纪初。教堂建在乌克枚里奥纳山上，宏伟壮观，曾为当时大主教主持弥撒的主教堂。于1994年被列入世界遗产目录。
                <w:br/>
                 之后乘车前往黑海之滨的海港城市-【巴统】（150km，行车约3小时），巴统位于格鲁吉亚西南部，是一个海港城市，有宽阔的海滩和旅游疗养院，是前苏联的疗养和旅游中心。
                <w:br/>
                 抵达后乘车游览黑海明珠巴统，感受多国交融的文化，品味独特的城市魅力，【欧洲广场和Medea美狄亚雕像】（外观游览30分钟）这里是巴统的中心，建筑富有欧洲古典风情，但也带有现代气息。巴统出名的剧场就再此。【Piacca广场】（外观游览30分钟），巴统马赛克广场，直径为106平方米。这种马赛克被认为是欧洲较大的大理石马赛克的作者是格鲁吉亚-瑞士设计师娜塔莉（纳塔利娅）德皮塔。
                <w:br/>
                【Ali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巴统海滨大道】（自由活动约1小时），黑海海滩遍布着圆滚滚的鹅卵石，沿着海岸步道散步，看岸边不同主题的抽象雕塑，听潮汐推动下卵石碰撞，有时还可以看到海豚跃出海面；“美狄亚与金羊毛”的雕塑，讲述了希腊神话中英雄伊阿宋寻找金羊毛的故事，传说中巴统就是他们的登陆之处。
                <w:br/>
                 晚餐后返回酒店休息
                <w:br/>
                交通：旅游大巴
                <w:br/>
              </w:t>
            </w:r>
          </w:p>
        </w:tc>
        <w:tc>
          <w:tcPr/>
          <w:p>
            <w:pPr>
              <w:pStyle w:val="indent"/>
            </w:pPr>
            <w:r>
              <w:rPr>
                <w:rFonts w:ascii="宋体" w:hAnsi="宋体" w:eastAsia="宋体" w:cs="宋体"/>
                <w:color w:val="000000"/>
                <w:sz w:val="20"/>
                <w:szCs w:val="20"/>
              </w:rPr>
              <w:t xml:space="preserve">早餐：酒店内早餐     午餐：中式午餐     晚餐：黑海炸鱼晚餐   </w:t>
            </w:r>
          </w:p>
        </w:tc>
        <w:tc>
          <w:tcPr/>
          <w:p>
            <w:pPr>
              <w:pStyle w:val="indent"/>
            </w:pPr>
            <w:r>
              <w:rPr>
                <w:rFonts w:ascii="宋体" w:hAnsi="宋体" w:eastAsia="宋体" w:cs="宋体"/>
                <w:color w:val="000000"/>
                <w:sz w:val="20"/>
                <w:szCs w:val="20"/>
              </w:rPr>
              <w:t xml:space="preserve">巴统网评5钻酒店 参考酒店：The Grandeur Btumi 或Best Western Premier Batumi或Grand Gloria Batumi或同级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  - 博尔若米 - 阿哈尔齐赫
                <w:br/>
                酒店早餐，乘车前往格鲁吉亚中南部的度假胜地博尔若米（210km，行车约4小时），【博尔诺米中央公园（矿泉水公园）】（入内参观30分钟）。博尔若米是格鲁吉亚引以为傲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有治疗肠胃疾病的功效。
                <w:br/>
                 之后前往阿哈尔齐赫（50km，行车约1小时），抵达后游览：【RABATI巴提城堡】（入内约1小时），城堡位于阿哈尔齐赫中心，几个世纪以来，它可以俯瞰这个城市的每一个角落，城堡始建于9世纪原名LOMSIA(狮子)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晚餐：当地晚餐   </w:t>
            </w:r>
          </w:p>
        </w:tc>
        <w:tc>
          <w:tcPr/>
          <w:p>
            <w:pPr>
              <w:pStyle w:val="indent"/>
            </w:pPr>
            <w:r>
              <w:rPr>
                <w:rFonts w:ascii="宋体" w:hAnsi="宋体" w:eastAsia="宋体" w:cs="宋体"/>
                <w:color w:val="000000"/>
                <w:sz w:val="20"/>
                <w:szCs w:val="20"/>
              </w:rPr>
              <w:t xml:space="preserve">阿哈尔齐赫网评5钻酒店         参考酒店：Akhaltsikhe Inn或同级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 - Ninotsminda（格鲁吉亚口岸）- Bavra（亚美尼亚口岸）- 埃里温
                <w:br/>
                酒店早餐，乘车前往边境办理通关手续，进入亚美尼亚境内，开始今天的旅程： 【埃奇米亚津大教堂（含珍宝馆）】（280km，行车约5小时，入内约1小时），埃奇米亚津意为“神之独子降世处”，是亚美尼亚较为古老的大教堂，也是世界上较为古老的大教堂之一，早在公元301年，亚美尼亚国王皈依基督教，这里号称“亚美尼亚的梵蒂岗”，于2000年被列入世界遗产目录。教堂门口的纪念碑描绘了国王将权杖交给主教，是2001年纪念亚美尼亚皈依基督教1700年时设立的，当时梵蒂岗教皇也亲自出席。教堂里的博物馆收藏了亚美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w:br/>
                 之后返回埃里温市区：【埃里温阶梯广场】（游览30分钟），被称为社会主义大阶梯，走进前广场，会看到一路上众多的艺术雕塑。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冬季因日落较早，埃里温室内景点根据当天情况会调整参观日期，可能调整到行程第九天，请提前知晓！）
                <w:br/>
                 晚餐特别安排当地特色餐+欣赏Duduk演奏：Duduk（杜杜克笛）的制造材料取自杏树，是世界上较古老的双簧风鸣乐器之一，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此项目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午餐：当地午餐     晚餐：亚美尼亚特色篝火烤肉大拼盘+Duduk表演   </w:t>
            </w:r>
          </w:p>
        </w:tc>
        <w:tc>
          <w:tcPr/>
          <w:p>
            <w:pPr>
              <w:pStyle w:val="indent"/>
            </w:pPr>
            <w:r>
              <w:rPr>
                <w:rFonts w:ascii="宋体" w:hAnsi="宋体" w:eastAsia="宋体" w:cs="宋体"/>
                <w:color w:val="000000"/>
                <w:sz w:val="20"/>
                <w:szCs w:val="20"/>
              </w:rPr>
              <w:t xml:space="preserve">埃里温网评5钻酒店  参考酒店：Multi Grand Pharaon Hotel或Aghababyan's Hotel或同级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 - 塞凡湖 - 埃里温   ✈️  乌鲁木齐
                <w:br/>
                酒店早餐，乘车前往【格加尔德岩石修道院】（行车约1小时，入内游览约30分钟），格加尔修道院被誉为亚美尼亚中世纪建筑的巅峰之作，也是整体建筑和装饰艺术保存较好、较完整的修道院之一，2000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被弥漫着一种神秘的氛围。
                <w:br/>
                 乘车前往有着“高加索明镜”的美称的【塞凡湖Sevan】（行车约1.5小时），抵达后品尝塞凡湖的独此一处特产（地方特有物种）—塞凡湖鳟鱼，以当地烹调技术烤制的富有亚美尼亚风味的肥美多汁、外焦里嫩的湖鲜，佐以烤薄饼和新鲜绿色蔬菜，无疑是人间又一道美味
                <w:br/>
                【塞凡湖Sevan】（游览约90分钟），塞凡湖是高海拔淡水湖泊。塞凡湖海拔高度为1900米，湖区面积940平方公里，被认为是亚美尼亚古代三处“圣湖”之一，昵称Seas of Armenia。 塞凡湖有着“高加索的明镜”的美誉，湖边雪山环绕，环湖边长满野花，湖水宝石般的碧蓝，像一块巨大的蓝宝石铺在了群山间，湖面倒映着天上的白云和远处的雪峰。
                <w:br/>
                【塞凡湖修道院】（外观游览20分钟），湖边的小山丘上就是 Sevanavank 塞凡纳旺克修道院。9 世纪中期，为了抵抗阿拉伯军队在这里修建了军事要塞。之后Mariam公主赞助在这里修建了教堂，当时亚美尼亚人仍在挣扎着从阿拉伯人的统治中解脱出来，这里频繁遭到阿拉伯、蒙古等的入侵，岛上的修士战斗守护了这里修道院500年，直到亚美尼亚被波斯帝国和奥斯曼土耳其帝国瓜分。
                <w:br/>
                 之后乘车返回埃里温（行车1小时10分钟），晚餐后，乘车前往机场。
                <w:br/>
                23：40搭乘中国南方航空公司航班CZ5092返回乌鲁木齐
                <w:br/>
                交通：旅游大巴/飞机
                <w:br/>
              </w:t>
            </w:r>
          </w:p>
        </w:tc>
        <w:tc>
          <w:tcPr/>
          <w:p>
            <w:pPr>
              <w:pStyle w:val="indent"/>
            </w:pPr>
            <w:r>
              <w:rPr>
                <w:rFonts w:ascii="宋体" w:hAnsi="宋体" w:eastAsia="宋体" w:cs="宋体"/>
                <w:color w:val="000000"/>
                <w:sz w:val="20"/>
                <w:szCs w:val="20"/>
              </w:rPr>
              <w:t xml:space="preserve">早餐：酒店早餐     午餐：塞凡湖烤鳟鱼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乌鲁木齐  ✈   全国各地
                <w:br/>
                08：30  抵达乌鲁木齐，结束愉快旅行！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停留，需客人自理乌鲁木齐中转酒店】
                <w:br/>
                2.行程内所含网评5钻酒店双床/大床房，含早餐。
                <w:br/>
                3.行程内所含旅游用车：10-12人：奔驰凌特（17-19座）；13人-16人：30-39座旅游巴士；17人以上：奔驰403及欧州其它品牌旅游巴士（40座以上），具体车型根据团队实际人数可能有所调整，以实际安排为准！
                <w:br/>
                4.行程内所含景点首到大门票。
                <w:br/>
                阿塞拜疆：戈布斯坦，泥火山，希尔万沙宫、舍基汗宫。
                <w:br/>
                格鲁吉亚：纳瑞卡菈堡垒+空中缆车（双程），卡兹别克雪山（登山更换交通费用），Corporation Kindzmarauli酒庄+品酒费，斯大林博物馆、矿泉水公园、拉巴提城堡。
                <w:br/>
                亚美尼亚：阿奇米阿津大教堂+珍宝馆。
                <w:br/>
                5.行程内所含午晚餐费（共18餐），当地餐以及中式餐（中式餐8菜1汤）餐标：12$/人；黑海炸鱼晚餐餐标：15$/人；格鲁吉亚餐+民族舞蹈（足尖舞）餐标：20$/人，亚美尼亚餐+欣赏Duduk笛演奏餐标：20$/人。
                <w:br/>
                6.导游：领队兼导游或中文领队+中文导游（当地人）或中文领队翻译+英文导游（当地人）；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7.单人房差附加费：4000元/人全程
                <w:br/>
                8.12岁以下小孩不占床含早餐减2000人民币，占床与成人同价
                <w:br/>
                9.境外司机导游服务费：220美金/人（机场现付领队）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1.参团以到2000元/人订金为准，并需至少于出发前14天付清尾款；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5、治安：高家索3国治安稳定，人民友好，但顾客仍应小心自己行李物品，贵重物品及证件须随身携带，特别是乘坐公共车辆及自行外出时。
                <w:br/>
                <w:br/>
                三、住宿及饮食：
                <w:br/>
                1、住宿：高加索地区大部份酒店均会安排非吸烟房间给团队，如客人需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4、药物：请带备一些自用的平安药物及紧急医疗用品，以应不时之需，假如需要长期服用指定药物，出发前宜先准备足够份量。
                <w:br/>
                5、行李：如证件、现金及药物等切勿存放于寄舱行李内，应该随身及小心携带。
                <w:br/>
                6、电压：高加索地区电压为 220 伏特，大部份插头为双孔圆型插头【欧标】,与国内不一致，请游客自备转换插头。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2、小费：在境外有给小费的习惯，支付小费也是一种礼节，在酒店、餐厅或其它场所如有要求服务生额外服务，最好支付一定的小费，一般为10美金以内；部分景点洗手间需要付费，可随身准备一点零钱。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2026-04-06T02:09:27+08:00</dcterms:created>
  <dcterms:modified xsi:type="dcterms:W3CDTF">2026-04-06T02:09:27+08:00</dcterms:modified>
</cp:coreProperties>
</file>

<file path=docProps/custom.xml><?xml version="1.0" encoding="utf-8"?>
<Properties xmlns="http://schemas.openxmlformats.org/officeDocument/2006/custom-properties" xmlns:vt="http://schemas.openxmlformats.org/officeDocument/2006/docPropsVTypes"/>
</file>